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10038" w:type="dxa"/>
        <w:tblInd w:w="78" w:type="dxa"/>
        <w:tblLayout w:type="fixed"/>
        <w:tblLook w:val="0000" w:firstRow="0" w:lastRow="0" w:firstColumn="0" w:lastColumn="0" w:noHBand="0" w:noVBand="0"/>
      </w:tblPr>
      <w:tblGrid>
        <w:gridCol w:w="3425"/>
        <w:gridCol w:w="6613"/>
      </w:tblGrid>
      <w:tr w:rsidR="00F8408A" w14:paraId="23561F1E" w14:textId="77777777" w:rsidTr="00F8408A">
        <w:trPr>
          <w:trHeight w:val="113"/>
        </w:trPr>
        <w:tc>
          <w:tcPr>
            <w:tcW w:w="3425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923FA30" w14:textId="77777777" w:rsidR="00F8408A" w:rsidRDefault="00F8408A" w:rsidP="00DE22B9">
            <w:pPr>
              <w:pageBreakBefore/>
              <w:spacing w:after="200" w:line="240" w:lineRule="auto"/>
            </w:pPr>
            <w:r>
              <w:rPr>
                <w:rFonts w:ascii="Arial Narrow" w:hAnsi="Arial Narrow" w:cs="Arial Narrow"/>
                <w:sz w:val="18"/>
                <w:szCs w:val="18"/>
              </w:rPr>
              <w:t>Nazwa elementu projektu budowlanego</w:t>
            </w:r>
          </w:p>
        </w:tc>
        <w:tc>
          <w:tcPr>
            <w:tcW w:w="6613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FFFFFF"/>
          </w:tcPr>
          <w:p w14:paraId="74420210" w14:textId="433C6B7C" w:rsidR="00F8408A" w:rsidRPr="00F8408A" w:rsidRDefault="00F8408A" w:rsidP="00F8408A">
            <w:pPr>
              <w:pStyle w:val="Tekstpodstawowy3"/>
              <w:ind w:left="318"/>
              <w:jc w:val="left"/>
              <w:rPr>
                <w:rFonts w:ascii="Arial Narrow" w:hAnsi="Arial Narrow"/>
                <w:sz w:val="28"/>
                <w:szCs w:val="14"/>
              </w:rPr>
            </w:pPr>
            <w:r w:rsidRPr="00F8408A">
              <w:rPr>
                <w:rFonts w:ascii="Arial Narrow" w:hAnsi="Arial Narrow"/>
                <w:sz w:val="28"/>
                <w:szCs w:val="14"/>
              </w:rPr>
              <w:t>EKSPERTYZA STANU TECHNICZNEGO KONSTRUKCJI ISTNIEJĄCEGO BUDYNKU SZKOŁY PODSTAWOWEJ</w:t>
            </w:r>
          </w:p>
        </w:tc>
      </w:tr>
      <w:tr w:rsidR="00F8408A" w14:paraId="29DDA323" w14:textId="77777777" w:rsidTr="00F8408A">
        <w:trPr>
          <w:trHeight w:val="116"/>
        </w:trPr>
        <w:tc>
          <w:tcPr>
            <w:tcW w:w="3425" w:type="dxa"/>
            <w:tcBorders>
              <w:left w:val="single" w:sz="4" w:space="0" w:color="000000"/>
            </w:tcBorders>
            <w:shd w:val="clear" w:color="auto" w:fill="FFFFFF"/>
          </w:tcPr>
          <w:p w14:paraId="39F48CC1" w14:textId="77777777" w:rsidR="00F8408A" w:rsidRDefault="00F8408A" w:rsidP="00DE22B9">
            <w:pPr>
              <w:spacing w:after="200" w:line="240" w:lineRule="auto"/>
            </w:pPr>
            <w:r>
              <w:rPr>
                <w:rFonts w:ascii="Arial Narrow" w:eastAsia="SimSun" w:hAnsi="Arial Narrow" w:cs="Arial Narrow"/>
                <w:kern w:val="2"/>
                <w:sz w:val="18"/>
                <w:szCs w:val="18"/>
                <w:lang w:eastAsia="zh-CN" w:bidi="hi-IN"/>
              </w:rPr>
              <w:t>Branża</w:t>
            </w:r>
          </w:p>
        </w:tc>
        <w:tc>
          <w:tcPr>
            <w:tcW w:w="6613" w:type="dxa"/>
            <w:tcBorders>
              <w:right w:val="single" w:sz="4" w:space="0" w:color="000000"/>
            </w:tcBorders>
            <w:shd w:val="clear" w:color="auto" w:fill="FFFFFF"/>
          </w:tcPr>
          <w:p w14:paraId="75C88D32" w14:textId="77777777" w:rsidR="00F8408A" w:rsidRPr="00AC17E7" w:rsidRDefault="00F8408A" w:rsidP="00AC17E7">
            <w:pPr>
              <w:ind w:left="318"/>
              <w:rPr>
                <w:rFonts w:ascii="Arial Narrow" w:hAnsi="Arial Narrow"/>
                <w:sz w:val="28"/>
                <w:szCs w:val="28"/>
              </w:rPr>
            </w:pPr>
            <w:r w:rsidRPr="00AC17E7">
              <w:rPr>
                <w:rFonts w:ascii="Arial Narrow" w:hAnsi="Arial Narrow"/>
                <w:sz w:val="28"/>
                <w:szCs w:val="28"/>
              </w:rPr>
              <w:t>Konstrukcja</w:t>
            </w:r>
          </w:p>
        </w:tc>
      </w:tr>
      <w:tr w:rsidR="00F8408A" w14:paraId="5D071394" w14:textId="77777777" w:rsidTr="00F8408A">
        <w:trPr>
          <w:trHeight w:val="70"/>
        </w:trPr>
        <w:tc>
          <w:tcPr>
            <w:tcW w:w="3425" w:type="dxa"/>
            <w:tcBorders>
              <w:left w:val="single" w:sz="4" w:space="0" w:color="000000"/>
            </w:tcBorders>
            <w:shd w:val="clear" w:color="auto" w:fill="FFFFFF"/>
          </w:tcPr>
          <w:p w14:paraId="36C845D0" w14:textId="77777777" w:rsidR="00F8408A" w:rsidRDefault="00F8408A" w:rsidP="00DE22B9">
            <w:pPr>
              <w:spacing w:after="200" w:line="240" w:lineRule="auto"/>
            </w:pPr>
            <w:r>
              <w:rPr>
                <w:rFonts w:ascii="Arial Narrow" w:eastAsia="SimSun" w:hAnsi="Arial Narrow" w:cs="Arial Narrow"/>
                <w:kern w:val="2"/>
                <w:sz w:val="18"/>
                <w:szCs w:val="18"/>
                <w:lang w:eastAsia="zh-CN" w:bidi="hi-IN"/>
              </w:rPr>
              <w:t>Tom</w:t>
            </w:r>
          </w:p>
        </w:tc>
        <w:tc>
          <w:tcPr>
            <w:tcW w:w="6613" w:type="dxa"/>
            <w:tcBorders>
              <w:right w:val="single" w:sz="4" w:space="0" w:color="000000"/>
            </w:tcBorders>
            <w:shd w:val="clear" w:color="auto" w:fill="FFFFFF"/>
          </w:tcPr>
          <w:p w14:paraId="3C2B1D12" w14:textId="77777777" w:rsidR="00F8408A" w:rsidRPr="00AC17E7" w:rsidRDefault="00F8408A" w:rsidP="00AC17E7">
            <w:pPr>
              <w:ind w:left="318"/>
              <w:rPr>
                <w:rFonts w:ascii="Arial Narrow" w:hAnsi="Arial Narrow"/>
                <w:sz w:val="28"/>
                <w:szCs w:val="28"/>
              </w:rPr>
            </w:pPr>
            <w:r w:rsidRPr="00AC17E7">
              <w:rPr>
                <w:rFonts w:ascii="Arial Narrow" w:hAnsi="Arial Narrow"/>
                <w:sz w:val="28"/>
                <w:szCs w:val="28"/>
              </w:rPr>
              <w:t>2/4</w:t>
            </w:r>
          </w:p>
        </w:tc>
      </w:tr>
      <w:tr w:rsidR="00F8408A" w14:paraId="0BCFE9B5" w14:textId="77777777" w:rsidTr="00F8408A">
        <w:trPr>
          <w:trHeight w:val="127"/>
        </w:trPr>
        <w:tc>
          <w:tcPr>
            <w:tcW w:w="3425" w:type="dxa"/>
            <w:tcBorders>
              <w:left w:val="single" w:sz="4" w:space="0" w:color="000000"/>
            </w:tcBorders>
            <w:shd w:val="clear" w:color="auto" w:fill="FFFFFF"/>
          </w:tcPr>
          <w:p w14:paraId="7386FF03" w14:textId="77777777" w:rsidR="00F8408A" w:rsidRDefault="00F8408A" w:rsidP="00DE22B9">
            <w:pPr>
              <w:spacing w:after="200" w:line="240" w:lineRule="auto"/>
            </w:pPr>
            <w:r>
              <w:rPr>
                <w:rFonts w:ascii="Arial Narrow" w:hAnsi="Arial Narrow" w:cs="Arial Narrow"/>
                <w:sz w:val="18"/>
                <w:szCs w:val="18"/>
              </w:rPr>
              <w:t xml:space="preserve">Nazwa zamierzenia budowlanego </w:t>
            </w:r>
          </w:p>
        </w:tc>
        <w:tc>
          <w:tcPr>
            <w:tcW w:w="6613" w:type="dxa"/>
            <w:tcBorders>
              <w:right w:val="single" w:sz="4" w:space="0" w:color="000000"/>
            </w:tcBorders>
            <w:shd w:val="clear" w:color="auto" w:fill="FFFFFF"/>
          </w:tcPr>
          <w:p w14:paraId="1CF205A9" w14:textId="77777777" w:rsidR="00F8408A" w:rsidRDefault="00F8408A" w:rsidP="00DE22B9">
            <w:pPr>
              <w:suppressAutoHyphens/>
              <w:spacing w:after="200" w:line="240" w:lineRule="auto"/>
              <w:ind w:left="283" w:right="113"/>
            </w:pPr>
            <w:r>
              <w:rPr>
                <w:rFonts w:ascii="Arial Narrow" w:eastAsia="SimSun" w:hAnsi="Arial Narrow" w:cs="Arial Narrow"/>
                <w:b/>
                <w:bCs/>
                <w:spacing w:val="0"/>
                <w:kern w:val="2"/>
                <w:sz w:val="28"/>
                <w:szCs w:val="28"/>
                <w:lang w:eastAsia="zh-CN"/>
              </w:rPr>
              <w:t>Budowa sali gimnastycznej wraz z łącznikiem, zagospodarowaniem terenu, przebudową instalacji wewnętrznych oraz odcinków zewnętrznych tych instalacji, rozbiórką obiektu budowlanego (garaż) i budynku (budynek mieszkalny), zmianą sposobu użytkowania istniejącej sali gimnastycznej i jej zaplecza na sale lekcyjne z węzłem sanitarnym oraz prace modernizacyjne w istniejącym budynku szkoły podstawowej</w:t>
            </w:r>
          </w:p>
        </w:tc>
      </w:tr>
      <w:tr w:rsidR="00F8408A" w14:paraId="61C67EBA" w14:textId="77777777" w:rsidTr="00F8408A">
        <w:trPr>
          <w:trHeight w:val="559"/>
        </w:trPr>
        <w:tc>
          <w:tcPr>
            <w:tcW w:w="3425" w:type="dxa"/>
            <w:tcBorders>
              <w:left w:val="single" w:sz="4" w:space="0" w:color="000000"/>
            </w:tcBorders>
            <w:shd w:val="clear" w:color="auto" w:fill="FFFFFF"/>
          </w:tcPr>
          <w:p w14:paraId="424578E7" w14:textId="77777777" w:rsidR="00F8408A" w:rsidRDefault="00F8408A" w:rsidP="00DE22B9">
            <w:pPr>
              <w:spacing w:after="200" w:line="240" w:lineRule="auto"/>
            </w:pPr>
            <w:r>
              <w:rPr>
                <w:rFonts w:ascii="Arial Narrow" w:hAnsi="Arial Narrow" w:cs="Arial Narrow"/>
                <w:sz w:val="18"/>
                <w:szCs w:val="18"/>
              </w:rPr>
              <w:t>Adres obiektu budowlanego</w:t>
            </w:r>
          </w:p>
        </w:tc>
        <w:tc>
          <w:tcPr>
            <w:tcW w:w="6613" w:type="dxa"/>
            <w:tcBorders>
              <w:right w:val="single" w:sz="4" w:space="0" w:color="000000"/>
            </w:tcBorders>
            <w:shd w:val="clear" w:color="auto" w:fill="FFFFFF"/>
          </w:tcPr>
          <w:p w14:paraId="63A23B36" w14:textId="3C40E30A" w:rsidR="00F8408A" w:rsidRDefault="00F8408A" w:rsidP="00F8408A">
            <w:pPr>
              <w:spacing w:after="143" w:line="240" w:lineRule="auto"/>
              <w:ind w:left="309" w:right="118"/>
              <w:jc w:val="left"/>
            </w:pPr>
            <w:r>
              <w:rPr>
                <w:rFonts w:ascii="Arial Narrow" w:eastAsia="SimSun" w:hAnsi="Arial Narrow" w:cs="Arial Narrow"/>
                <w:b/>
                <w:kern w:val="2"/>
                <w:sz w:val="28"/>
                <w:szCs w:val="28"/>
                <w:lang w:eastAsia="zh-CN"/>
              </w:rPr>
              <w:t>Stary Gózd 90</w:t>
            </w:r>
            <w:r>
              <w:t xml:space="preserve">, </w:t>
            </w:r>
            <w:r>
              <w:rPr>
                <w:rFonts w:ascii="Arial Narrow" w:eastAsia="SimSun" w:hAnsi="Arial Narrow" w:cs="Arial Narrow"/>
                <w:b/>
                <w:kern w:val="2"/>
                <w:sz w:val="28"/>
                <w:szCs w:val="28"/>
                <w:lang w:eastAsia="zh-CN"/>
              </w:rPr>
              <w:t>26-806 Stara Błotnica</w:t>
            </w:r>
          </w:p>
        </w:tc>
      </w:tr>
      <w:tr w:rsidR="00F8408A" w14:paraId="6B4617CD" w14:textId="77777777" w:rsidTr="00F8408A">
        <w:trPr>
          <w:trHeight w:val="559"/>
        </w:trPr>
        <w:tc>
          <w:tcPr>
            <w:tcW w:w="3425" w:type="dxa"/>
            <w:tcBorders>
              <w:left w:val="single" w:sz="4" w:space="0" w:color="000000"/>
            </w:tcBorders>
            <w:shd w:val="clear" w:color="auto" w:fill="FFFFFF"/>
          </w:tcPr>
          <w:p w14:paraId="16F885EE" w14:textId="77777777" w:rsidR="00F8408A" w:rsidRDefault="00F8408A" w:rsidP="00DE22B9">
            <w:pPr>
              <w:spacing w:after="200" w:line="240" w:lineRule="auto"/>
            </w:pPr>
            <w:r>
              <w:rPr>
                <w:rFonts w:ascii="Arial Narrow" w:hAnsi="Arial Narrow" w:cs="Arial Narrow"/>
                <w:sz w:val="18"/>
                <w:szCs w:val="18"/>
              </w:rPr>
              <w:t>Kategoria obiektu</w:t>
            </w:r>
          </w:p>
        </w:tc>
        <w:tc>
          <w:tcPr>
            <w:tcW w:w="6613" w:type="dxa"/>
            <w:tcBorders>
              <w:right w:val="single" w:sz="4" w:space="0" w:color="000000"/>
            </w:tcBorders>
            <w:shd w:val="clear" w:color="auto" w:fill="FFFFFF"/>
          </w:tcPr>
          <w:p w14:paraId="5736C590" w14:textId="77777777" w:rsidR="00F8408A" w:rsidRPr="00AC17E7" w:rsidRDefault="00F8408A" w:rsidP="00AC17E7">
            <w:pPr>
              <w:ind w:left="318"/>
              <w:rPr>
                <w:rFonts w:ascii="Arial Narrow" w:hAnsi="Arial Narrow"/>
                <w:sz w:val="28"/>
                <w:szCs w:val="28"/>
              </w:rPr>
            </w:pPr>
            <w:r w:rsidRPr="00AC17E7">
              <w:rPr>
                <w:rFonts w:ascii="Arial Narrow" w:eastAsia="SimSun" w:hAnsi="Arial Narrow"/>
                <w:sz w:val="28"/>
                <w:szCs w:val="28"/>
              </w:rPr>
              <w:t>XV</w:t>
            </w:r>
          </w:p>
        </w:tc>
      </w:tr>
      <w:tr w:rsidR="00F8408A" w14:paraId="650A8692" w14:textId="77777777" w:rsidTr="00F8408A">
        <w:trPr>
          <w:trHeight w:val="63"/>
        </w:trPr>
        <w:tc>
          <w:tcPr>
            <w:tcW w:w="3425" w:type="dxa"/>
            <w:tcBorders>
              <w:left w:val="single" w:sz="4" w:space="0" w:color="000000"/>
            </w:tcBorders>
            <w:shd w:val="clear" w:color="auto" w:fill="FFFFFF"/>
          </w:tcPr>
          <w:p w14:paraId="7B0C024A" w14:textId="77777777" w:rsidR="00F8408A" w:rsidRDefault="00F8408A" w:rsidP="00DE22B9">
            <w:pPr>
              <w:spacing w:after="200" w:line="240" w:lineRule="auto"/>
            </w:pPr>
            <w:r>
              <w:rPr>
                <w:rFonts w:ascii="Arial Narrow" w:hAnsi="Arial Narrow" w:cs="Arial Narrow"/>
                <w:sz w:val="18"/>
                <w:szCs w:val="18"/>
              </w:rPr>
              <w:t xml:space="preserve">Nazwa jednostki ewidencyjnej, nazwa i numer obrębu ewidencyjnego, numery działek ewidencyjnych, na których obiekt jest usytuowany </w:t>
            </w:r>
          </w:p>
        </w:tc>
        <w:tc>
          <w:tcPr>
            <w:tcW w:w="6613" w:type="dxa"/>
            <w:tcBorders>
              <w:right w:val="single" w:sz="4" w:space="0" w:color="000000"/>
            </w:tcBorders>
            <w:shd w:val="clear" w:color="auto" w:fill="FFFFFF"/>
          </w:tcPr>
          <w:p w14:paraId="16C0C39A" w14:textId="77777777" w:rsidR="00F8408A" w:rsidRPr="00AC17E7" w:rsidRDefault="00F8408A" w:rsidP="00AC17E7">
            <w:pPr>
              <w:ind w:left="318"/>
              <w:rPr>
                <w:rFonts w:ascii="Arial Narrow" w:hAnsi="Arial Narrow"/>
                <w:sz w:val="28"/>
                <w:szCs w:val="28"/>
              </w:rPr>
            </w:pPr>
            <w:r w:rsidRPr="00AC17E7">
              <w:rPr>
                <w:rFonts w:ascii="Arial Narrow" w:hAnsi="Arial Narrow"/>
                <w:sz w:val="28"/>
                <w:szCs w:val="28"/>
              </w:rPr>
              <w:t xml:space="preserve">Obręb: </w:t>
            </w:r>
            <w:r w:rsidRPr="00AC17E7">
              <w:rPr>
                <w:rFonts w:ascii="Arial Narrow" w:eastAsia="SimSun" w:hAnsi="Arial Narrow"/>
                <w:sz w:val="28"/>
                <w:szCs w:val="28"/>
              </w:rPr>
              <w:t xml:space="preserve">Gózd Stary </w:t>
            </w:r>
          </w:p>
          <w:p w14:paraId="7C1CA204" w14:textId="77777777" w:rsidR="00F8408A" w:rsidRPr="00AC17E7" w:rsidRDefault="00F8408A" w:rsidP="00AC17E7">
            <w:pPr>
              <w:ind w:left="318"/>
              <w:rPr>
                <w:rFonts w:ascii="Arial Narrow" w:hAnsi="Arial Narrow"/>
                <w:sz w:val="28"/>
                <w:szCs w:val="28"/>
              </w:rPr>
            </w:pPr>
            <w:r w:rsidRPr="00AC17E7">
              <w:rPr>
                <w:rFonts w:ascii="Arial Narrow" w:hAnsi="Arial Narrow"/>
                <w:sz w:val="28"/>
                <w:szCs w:val="28"/>
              </w:rPr>
              <w:t>Działki: 358</w:t>
            </w:r>
          </w:p>
          <w:p w14:paraId="718060B2" w14:textId="77777777" w:rsidR="00F8408A" w:rsidRDefault="00F8408A" w:rsidP="00DE22B9">
            <w:pPr>
              <w:pStyle w:val="Tekstpodstawowy"/>
              <w:spacing w:after="143" w:line="240" w:lineRule="auto"/>
              <w:ind w:left="324" w:right="235"/>
              <w:jc w:val="left"/>
            </w:pPr>
            <w:r>
              <w:rPr>
                <w:rFonts w:ascii="Arial Narrow" w:eastAsia="SimSun" w:hAnsi="Arial Narrow" w:cs="Arial Narrow"/>
                <w:b/>
                <w:bCs/>
                <w:spacing w:val="0"/>
                <w:kern w:val="2"/>
                <w:sz w:val="28"/>
                <w:szCs w:val="28"/>
                <w:lang w:eastAsia="zh-CN" w:bidi="hi-IN"/>
              </w:rPr>
              <w:t>id. 140104_2.0005.358</w:t>
            </w:r>
          </w:p>
        </w:tc>
      </w:tr>
      <w:tr w:rsidR="00F8408A" w14:paraId="098A49C2" w14:textId="77777777" w:rsidTr="00F8408A">
        <w:trPr>
          <w:trHeight w:val="559"/>
        </w:trPr>
        <w:tc>
          <w:tcPr>
            <w:tcW w:w="342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FD97D42" w14:textId="77777777" w:rsidR="00F8408A" w:rsidRDefault="00F8408A" w:rsidP="00DE22B9">
            <w:pPr>
              <w:spacing w:after="200" w:line="240" w:lineRule="auto"/>
            </w:pPr>
            <w:r>
              <w:rPr>
                <w:rFonts w:ascii="Arial Narrow" w:hAnsi="Arial Narrow" w:cs="Arial Narrow"/>
                <w:sz w:val="18"/>
                <w:szCs w:val="18"/>
              </w:rPr>
              <w:t>Inwestor</w:t>
            </w:r>
          </w:p>
        </w:tc>
        <w:tc>
          <w:tcPr>
            <w:tcW w:w="661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5A72E3C" w14:textId="77777777" w:rsidR="00F8408A" w:rsidRDefault="00F8408A" w:rsidP="00F8408A">
            <w:pPr>
              <w:suppressAutoHyphens/>
              <w:spacing w:line="240" w:lineRule="auto"/>
              <w:ind w:left="340" w:right="454"/>
              <w:jc w:val="left"/>
            </w:pPr>
            <w:r>
              <w:rPr>
                <w:rFonts w:ascii="Arial Narrow" w:eastAsia="Arial Narrow" w:hAnsi="Arial Narrow" w:cs="Arial Narrow"/>
                <w:b/>
                <w:bCs/>
                <w:kern w:val="2"/>
                <w:sz w:val="28"/>
                <w:szCs w:val="28"/>
                <w:lang w:eastAsia="zh-CN"/>
              </w:rPr>
              <w:t>Gmina Stara Błotnica</w:t>
            </w:r>
          </w:p>
          <w:p w14:paraId="69A584CB" w14:textId="77777777" w:rsidR="00F8408A" w:rsidRDefault="00F8408A" w:rsidP="00F8408A">
            <w:pPr>
              <w:suppressAutoHyphens/>
              <w:spacing w:line="240" w:lineRule="auto"/>
              <w:ind w:left="340" w:right="454"/>
              <w:jc w:val="left"/>
            </w:pPr>
            <w:r>
              <w:rPr>
                <w:rFonts w:ascii="Arial Narrow" w:eastAsia="Arial Narrow" w:hAnsi="Arial Narrow" w:cs="Arial Narrow"/>
                <w:b/>
                <w:bCs/>
                <w:kern w:val="2"/>
                <w:sz w:val="28"/>
                <w:szCs w:val="28"/>
                <w:lang w:eastAsia="zh-CN"/>
              </w:rPr>
              <w:t>Stara Błotnica 46</w:t>
            </w:r>
          </w:p>
          <w:p w14:paraId="0DE44727" w14:textId="77777777" w:rsidR="00F8408A" w:rsidRDefault="00F8408A" w:rsidP="00F8408A">
            <w:pPr>
              <w:suppressAutoHyphens/>
              <w:spacing w:line="240" w:lineRule="auto"/>
              <w:ind w:left="340" w:right="454"/>
              <w:jc w:val="left"/>
            </w:pPr>
            <w:r>
              <w:rPr>
                <w:rFonts w:ascii="Arial Narrow" w:eastAsia="Arial Narrow" w:hAnsi="Arial Narrow" w:cs="Arial Narrow"/>
                <w:b/>
                <w:bCs/>
                <w:kern w:val="2"/>
                <w:sz w:val="28"/>
                <w:szCs w:val="28"/>
                <w:lang w:eastAsia="zh-CN"/>
              </w:rPr>
              <w:t>26-860 Stara Błotnica</w:t>
            </w:r>
          </w:p>
        </w:tc>
      </w:tr>
    </w:tbl>
    <w:p w14:paraId="428F06A4" w14:textId="77777777" w:rsidR="00E2389A" w:rsidRDefault="00E2389A" w:rsidP="008B7889"/>
    <w:tbl>
      <w:tblPr>
        <w:tblW w:w="10042" w:type="dxa"/>
        <w:tblInd w:w="90" w:type="dxa"/>
        <w:tblLayout w:type="fixed"/>
        <w:tblCellMar>
          <w:top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1448"/>
        <w:gridCol w:w="1716"/>
        <w:gridCol w:w="3576"/>
        <w:gridCol w:w="1994"/>
        <w:gridCol w:w="1308"/>
      </w:tblGrid>
      <w:tr w:rsidR="00F8408A" w14:paraId="5D8353E4" w14:textId="77777777" w:rsidTr="00F8408A">
        <w:trPr>
          <w:trHeight w:val="114"/>
        </w:trPr>
        <w:tc>
          <w:tcPr>
            <w:tcW w:w="1448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0CBC75BC" w14:textId="77777777" w:rsidR="00F8408A" w:rsidRDefault="00F8408A" w:rsidP="00DE22B9">
            <w:pPr>
              <w:spacing w:after="200" w:line="240" w:lineRule="auto"/>
              <w:jc w:val="left"/>
            </w:pPr>
            <w:r>
              <w:rPr>
                <w:rFonts w:ascii="Arial Narrow" w:hAnsi="Arial Narrow" w:cs="Arial Narrow"/>
                <w:sz w:val="18"/>
                <w:szCs w:val="18"/>
              </w:rPr>
              <w:t xml:space="preserve">Zakres </w:t>
            </w:r>
            <w:r>
              <w:rPr>
                <w:rFonts w:ascii="Arial Narrow" w:hAnsi="Arial Narrow" w:cs="Arial Narrow"/>
                <w:sz w:val="18"/>
                <w:szCs w:val="18"/>
              </w:rPr>
              <w:br/>
              <w:t>opracowania</w:t>
            </w:r>
          </w:p>
        </w:tc>
        <w:tc>
          <w:tcPr>
            <w:tcW w:w="1716" w:type="dxa"/>
            <w:tcBorders>
              <w:top w:val="single" w:sz="4" w:space="0" w:color="000000"/>
            </w:tcBorders>
            <w:shd w:val="clear" w:color="auto" w:fill="FFFFFF"/>
          </w:tcPr>
          <w:p w14:paraId="34FD5529" w14:textId="77777777" w:rsidR="00F8408A" w:rsidRPr="00AC17E7" w:rsidRDefault="00F8408A" w:rsidP="00AC17E7">
            <w:pPr>
              <w:rPr>
                <w:rFonts w:ascii="Arial Narrow" w:hAnsi="Arial Narrow" w:cs="Arial"/>
                <w:sz w:val="18"/>
                <w:szCs w:val="18"/>
              </w:rPr>
            </w:pPr>
            <w:r w:rsidRPr="00AC17E7">
              <w:rPr>
                <w:rFonts w:ascii="Arial Narrow" w:hAnsi="Arial Narrow" w:cs="Arial"/>
                <w:sz w:val="18"/>
                <w:szCs w:val="18"/>
              </w:rPr>
              <w:t>Funkcja</w:t>
            </w:r>
          </w:p>
        </w:tc>
        <w:tc>
          <w:tcPr>
            <w:tcW w:w="3576" w:type="dxa"/>
            <w:tcBorders>
              <w:top w:val="single" w:sz="4" w:space="0" w:color="000000"/>
            </w:tcBorders>
            <w:shd w:val="clear" w:color="auto" w:fill="FFFFFF"/>
          </w:tcPr>
          <w:p w14:paraId="75B8D1A5" w14:textId="77777777" w:rsidR="00F8408A" w:rsidRDefault="00F8408A" w:rsidP="00DE22B9">
            <w:pPr>
              <w:pStyle w:val="Tekstpodstawowy"/>
              <w:spacing w:after="200" w:line="240" w:lineRule="auto"/>
              <w:ind w:left="235" w:right="529"/>
              <w:jc w:val="left"/>
            </w:pPr>
            <w:r>
              <w:rPr>
                <w:rFonts w:ascii="Arial Narrow" w:hAnsi="Arial Narrow" w:cs="Arial Narrow"/>
                <w:sz w:val="18"/>
                <w:szCs w:val="18"/>
              </w:rPr>
              <w:t xml:space="preserve">Imię i nazwisko, </w:t>
            </w:r>
            <w:r>
              <w:rPr>
                <w:rFonts w:ascii="Arial Narrow" w:hAnsi="Arial Narrow" w:cs="Arial Narrow"/>
                <w:sz w:val="18"/>
                <w:szCs w:val="18"/>
              </w:rPr>
              <w:br/>
              <w:t xml:space="preserve">specjalność i nr uprawnień </w:t>
            </w:r>
          </w:p>
        </w:tc>
        <w:tc>
          <w:tcPr>
            <w:tcW w:w="1994" w:type="dxa"/>
            <w:tcBorders>
              <w:top w:val="single" w:sz="4" w:space="0" w:color="000000"/>
            </w:tcBorders>
            <w:shd w:val="clear" w:color="auto" w:fill="FFFFFF"/>
          </w:tcPr>
          <w:p w14:paraId="4E4F9948" w14:textId="77777777" w:rsidR="00F8408A" w:rsidRDefault="00F8408A" w:rsidP="00DE22B9">
            <w:pPr>
              <w:pStyle w:val="Tekstpodstawowy"/>
              <w:spacing w:after="200" w:line="240" w:lineRule="auto"/>
              <w:ind w:left="309" w:right="235"/>
              <w:jc w:val="left"/>
            </w:pPr>
            <w:r>
              <w:rPr>
                <w:rFonts w:ascii="Arial Narrow" w:hAnsi="Arial Narrow" w:cs="Arial Narrow"/>
                <w:sz w:val="18"/>
                <w:szCs w:val="18"/>
              </w:rPr>
              <w:t xml:space="preserve">Data </w:t>
            </w:r>
            <w:r>
              <w:rPr>
                <w:rFonts w:ascii="Arial Narrow" w:hAnsi="Arial Narrow" w:cs="Arial Narrow"/>
                <w:sz w:val="18"/>
                <w:szCs w:val="18"/>
              </w:rPr>
              <w:br/>
              <w:t xml:space="preserve">opracowania </w:t>
            </w:r>
          </w:p>
        </w:tc>
        <w:tc>
          <w:tcPr>
            <w:tcW w:w="1308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FFFFFF"/>
          </w:tcPr>
          <w:p w14:paraId="5EB84030" w14:textId="77777777" w:rsidR="00F8408A" w:rsidRDefault="00F8408A" w:rsidP="00DE22B9">
            <w:pPr>
              <w:pStyle w:val="Tekstpodstawowy"/>
              <w:spacing w:after="200" w:line="240" w:lineRule="auto"/>
              <w:ind w:left="309" w:right="235"/>
              <w:jc w:val="left"/>
            </w:pPr>
            <w:r>
              <w:rPr>
                <w:rFonts w:ascii="Arial Narrow" w:hAnsi="Arial Narrow" w:cs="Arial Narrow"/>
                <w:sz w:val="18"/>
                <w:szCs w:val="18"/>
              </w:rPr>
              <w:t xml:space="preserve">Podpis </w:t>
            </w:r>
          </w:p>
        </w:tc>
      </w:tr>
      <w:tr w:rsidR="00F8408A" w14:paraId="447DD142" w14:textId="77777777" w:rsidTr="00F8408A">
        <w:trPr>
          <w:trHeight w:val="1453"/>
        </w:trPr>
        <w:tc>
          <w:tcPr>
            <w:tcW w:w="1448" w:type="dxa"/>
            <w:tcBorders>
              <w:left w:val="single" w:sz="4" w:space="0" w:color="000000"/>
            </w:tcBorders>
            <w:shd w:val="clear" w:color="auto" w:fill="FFFFFF"/>
          </w:tcPr>
          <w:p w14:paraId="12364598" w14:textId="77777777" w:rsidR="00F8408A" w:rsidRDefault="00F8408A" w:rsidP="00DE22B9">
            <w:pPr>
              <w:spacing w:after="200" w:line="240" w:lineRule="auto"/>
            </w:pPr>
            <w:r>
              <w:rPr>
                <w:rFonts w:ascii="Arial Narrow" w:hAnsi="Arial Narrow" w:cs="Arial Narrow"/>
                <w:sz w:val="18"/>
                <w:szCs w:val="18"/>
              </w:rPr>
              <w:t>Konstrukcja</w:t>
            </w:r>
          </w:p>
        </w:tc>
        <w:tc>
          <w:tcPr>
            <w:tcW w:w="1716" w:type="dxa"/>
            <w:shd w:val="clear" w:color="auto" w:fill="FFFFFF"/>
          </w:tcPr>
          <w:p w14:paraId="4718A40C" w14:textId="130AFEBE" w:rsidR="00F8408A" w:rsidRPr="00AC17E7" w:rsidRDefault="00F8408A" w:rsidP="00AC17E7">
            <w:pPr>
              <w:rPr>
                <w:rFonts w:ascii="Arial Narrow" w:hAnsi="Arial Narrow" w:cs="Arial"/>
                <w:sz w:val="18"/>
                <w:szCs w:val="18"/>
              </w:rPr>
            </w:pPr>
            <w:r w:rsidRPr="00AC17E7">
              <w:rPr>
                <w:rFonts w:ascii="Arial Narrow" w:hAnsi="Arial Narrow" w:cs="Arial"/>
                <w:sz w:val="18"/>
                <w:szCs w:val="18"/>
              </w:rPr>
              <w:t>Autorzy opracowania</w:t>
            </w:r>
          </w:p>
        </w:tc>
        <w:tc>
          <w:tcPr>
            <w:tcW w:w="3576" w:type="dxa"/>
            <w:shd w:val="clear" w:color="auto" w:fill="FFFFFF"/>
          </w:tcPr>
          <w:p w14:paraId="175A334F" w14:textId="77777777" w:rsidR="00F8408A" w:rsidRDefault="00F8408A" w:rsidP="00F8408A">
            <w:pPr>
              <w:keepNext/>
              <w:numPr>
                <w:ilvl w:val="0"/>
                <w:numId w:val="30"/>
              </w:numPr>
              <w:spacing w:after="200" w:line="240" w:lineRule="auto"/>
              <w:ind w:left="162" w:right="221" w:firstLine="0"/>
              <w:jc w:val="left"/>
            </w:pPr>
            <w:r>
              <w:rPr>
                <w:rFonts w:ascii="Arial Narrow" w:eastAsia="Arial" w:hAnsi="Arial Narrow" w:cs="Arial Narrow"/>
                <w:b/>
                <w:bCs/>
                <w:szCs w:val="22"/>
              </w:rPr>
              <w:t>mgr inż. Norbert Jamróz</w:t>
            </w:r>
          </w:p>
          <w:p w14:paraId="7A6F1418" w14:textId="0C20ADEB" w:rsidR="00F8408A" w:rsidRDefault="00F8408A" w:rsidP="00F8408A">
            <w:pPr>
              <w:suppressAutoHyphens/>
              <w:spacing w:line="276" w:lineRule="auto"/>
              <w:jc w:val="center"/>
            </w:pPr>
            <w:r>
              <w:rPr>
                <w:rFonts w:ascii="Arial" w:eastAsia="Verdana-Bold" w:hAnsi="Arial"/>
                <w:sz w:val="18"/>
                <w:szCs w:val="18"/>
              </w:rPr>
              <w:t>nr uprawnie</w:t>
            </w:r>
            <w:r>
              <w:rPr>
                <w:rFonts w:ascii="Arial" w:eastAsia="Verdana-Bold" w:hAnsi="Arial" w:cs="Calibri"/>
                <w:sz w:val="18"/>
                <w:szCs w:val="18"/>
              </w:rPr>
              <w:t>ń</w:t>
            </w:r>
            <w:r>
              <w:rPr>
                <w:rFonts w:ascii="Arial" w:eastAsia="Verdana-Bold" w:hAnsi="Arial"/>
                <w:sz w:val="18"/>
                <w:szCs w:val="18"/>
              </w:rPr>
              <w:t>: MAP/0415/</w:t>
            </w:r>
            <w:proofErr w:type="spellStart"/>
            <w:r>
              <w:rPr>
                <w:rFonts w:ascii="Arial" w:eastAsia="Verdana-Bold" w:hAnsi="Arial"/>
                <w:sz w:val="18"/>
                <w:szCs w:val="18"/>
              </w:rPr>
              <w:t>PWBKb</w:t>
            </w:r>
            <w:proofErr w:type="spellEnd"/>
            <w:r>
              <w:rPr>
                <w:rFonts w:ascii="Arial" w:eastAsia="Verdana-Bold" w:hAnsi="Arial"/>
                <w:sz w:val="18"/>
                <w:szCs w:val="18"/>
              </w:rPr>
              <w:t>/21</w:t>
            </w:r>
          </w:p>
        </w:tc>
        <w:tc>
          <w:tcPr>
            <w:tcW w:w="1994" w:type="dxa"/>
            <w:shd w:val="clear" w:color="auto" w:fill="FFFFFF"/>
          </w:tcPr>
          <w:p w14:paraId="1262D7FB" w14:textId="42F2366B" w:rsidR="00F8408A" w:rsidRPr="00AC17E7" w:rsidRDefault="00F8408A" w:rsidP="00AC17E7">
            <w:pPr>
              <w:rPr>
                <w:rFonts w:ascii="Arial Narrow" w:hAnsi="Arial Narrow"/>
                <w:sz w:val="18"/>
                <w:szCs w:val="18"/>
              </w:rPr>
            </w:pPr>
            <w:r w:rsidRPr="00AC17E7">
              <w:rPr>
                <w:rFonts w:ascii="Arial Narrow" w:hAnsi="Arial Narrow"/>
                <w:sz w:val="18"/>
                <w:szCs w:val="18"/>
              </w:rPr>
              <w:t>08.2024r</w:t>
            </w:r>
          </w:p>
        </w:tc>
        <w:tc>
          <w:tcPr>
            <w:tcW w:w="1308" w:type="dxa"/>
            <w:tcBorders>
              <w:right w:val="single" w:sz="4" w:space="0" w:color="000000"/>
            </w:tcBorders>
            <w:shd w:val="clear" w:color="auto" w:fill="FFFFFF"/>
          </w:tcPr>
          <w:p w14:paraId="75046404" w14:textId="77777777" w:rsidR="00F8408A" w:rsidRDefault="00F8408A" w:rsidP="00F8408A">
            <w:pPr>
              <w:pStyle w:val="Nagwek7"/>
              <w:numPr>
                <w:ilvl w:val="0"/>
                <w:numId w:val="29"/>
              </w:numPr>
              <w:tabs>
                <w:tab w:val="clear" w:pos="0"/>
                <w:tab w:val="num" w:pos="360"/>
              </w:tabs>
              <w:snapToGrid w:val="0"/>
              <w:spacing w:after="200" w:line="240" w:lineRule="auto"/>
              <w:ind w:left="265" w:right="118" w:firstLine="0"/>
              <w:jc w:val="left"/>
              <w:rPr>
                <w:rFonts w:ascii="Arial Narrow" w:hAnsi="Arial Narrow" w:cs="Arial Narrow"/>
                <w:b w:val="0"/>
                <w:sz w:val="28"/>
                <w:szCs w:val="28"/>
              </w:rPr>
            </w:pPr>
          </w:p>
        </w:tc>
      </w:tr>
      <w:tr w:rsidR="00F8408A" w14:paraId="61F93C6C" w14:textId="77777777" w:rsidTr="00F8408A">
        <w:trPr>
          <w:trHeight w:val="1455"/>
        </w:trPr>
        <w:tc>
          <w:tcPr>
            <w:tcW w:w="14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9D1A8B8" w14:textId="29206609" w:rsidR="00F8408A" w:rsidRDefault="00F8408A" w:rsidP="00DE22B9">
            <w:pPr>
              <w:spacing w:after="200" w:line="240" w:lineRule="auto"/>
            </w:pPr>
          </w:p>
        </w:tc>
        <w:tc>
          <w:tcPr>
            <w:tcW w:w="1716" w:type="dxa"/>
            <w:tcBorders>
              <w:bottom w:val="single" w:sz="4" w:space="0" w:color="000000"/>
            </w:tcBorders>
            <w:shd w:val="clear" w:color="auto" w:fill="FFFFFF"/>
          </w:tcPr>
          <w:p w14:paraId="6B426937" w14:textId="27DB74E6" w:rsidR="00F8408A" w:rsidRDefault="00F8408A" w:rsidP="00F8408A">
            <w:pPr>
              <w:pStyle w:val="Nagwek1"/>
              <w:tabs>
                <w:tab w:val="left" w:pos="2081"/>
              </w:tabs>
            </w:pPr>
          </w:p>
        </w:tc>
        <w:tc>
          <w:tcPr>
            <w:tcW w:w="3576" w:type="dxa"/>
            <w:tcBorders>
              <w:bottom w:val="single" w:sz="4" w:space="0" w:color="000000"/>
            </w:tcBorders>
            <w:shd w:val="clear" w:color="auto" w:fill="FFFFFF"/>
          </w:tcPr>
          <w:p w14:paraId="6DCB6308" w14:textId="77777777" w:rsidR="00F8408A" w:rsidRDefault="00F8408A" w:rsidP="00F8408A">
            <w:pPr>
              <w:keepNext/>
              <w:numPr>
                <w:ilvl w:val="0"/>
                <w:numId w:val="30"/>
              </w:numPr>
              <w:spacing w:after="200" w:line="240" w:lineRule="auto"/>
              <w:ind w:left="162" w:right="221" w:firstLine="0"/>
              <w:jc w:val="left"/>
            </w:pPr>
            <w:r>
              <w:rPr>
                <w:rFonts w:ascii="Arial Narrow" w:eastAsia="Arial" w:hAnsi="Arial Narrow" w:cs="Arial Narrow"/>
                <w:b/>
                <w:bCs/>
                <w:kern w:val="2"/>
                <w:szCs w:val="22"/>
                <w:lang w:eastAsia="zh-CN" w:bidi="hi-IN"/>
              </w:rPr>
              <w:t>mgr inż. Andrzej Cisowski</w:t>
            </w:r>
          </w:p>
          <w:p w14:paraId="2EA31415" w14:textId="77777777" w:rsidR="00F8408A" w:rsidRDefault="00F8408A" w:rsidP="00F8408A">
            <w:pPr>
              <w:numPr>
                <w:ilvl w:val="0"/>
                <w:numId w:val="30"/>
              </w:numPr>
              <w:suppressAutoHyphens/>
              <w:spacing w:line="276" w:lineRule="auto"/>
              <w:jc w:val="center"/>
            </w:pPr>
            <w:r>
              <w:rPr>
                <w:rFonts w:ascii="Arial" w:eastAsia="Arial" w:hAnsi="Arial" w:cs="Arial"/>
                <w:sz w:val="18"/>
                <w:szCs w:val="18"/>
              </w:rPr>
              <w:t>nr uprawnień: MAP/0092/POOK/10</w:t>
            </w:r>
          </w:p>
        </w:tc>
        <w:tc>
          <w:tcPr>
            <w:tcW w:w="1994" w:type="dxa"/>
            <w:tcBorders>
              <w:bottom w:val="single" w:sz="4" w:space="0" w:color="000000"/>
            </w:tcBorders>
            <w:shd w:val="clear" w:color="auto" w:fill="FFFFFF"/>
          </w:tcPr>
          <w:p w14:paraId="41462BF1" w14:textId="6817907D" w:rsidR="00F8408A" w:rsidRPr="00AC17E7" w:rsidRDefault="00F8408A" w:rsidP="00AC17E7">
            <w:pPr>
              <w:rPr>
                <w:rFonts w:ascii="Arial Narrow" w:hAnsi="Arial Narrow"/>
                <w:sz w:val="18"/>
                <w:szCs w:val="18"/>
              </w:rPr>
            </w:pPr>
            <w:r w:rsidRPr="00AC17E7">
              <w:rPr>
                <w:rFonts w:ascii="Arial Narrow" w:hAnsi="Arial Narrow"/>
                <w:sz w:val="18"/>
                <w:szCs w:val="18"/>
              </w:rPr>
              <w:t>08.2024r</w:t>
            </w:r>
          </w:p>
        </w:tc>
        <w:tc>
          <w:tcPr>
            <w:tcW w:w="130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C108CE0" w14:textId="77777777" w:rsidR="00F8408A" w:rsidRDefault="00F8408A" w:rsidP="00F8408A">
            <w:pPr>
              <w:pStyle w:val="Nagwek9"/>
              <w:numPr>
                <w:ilvl w:val="8"/>
                <w:numId w:val="29"/>
              </w:numPr>
              <w:tabs>
                <w:tab w:val="clear" w:pos="0"/>
                <w:tab w:val="num" w:pos="360"/>
              </w:tabs>
              <w:snapToGrid w:val="0"/>
              <w:spacing w:after="200" w:line="240" w:lineRule="auto"/>
              <w:ind w:left="265" w:right="118" w:firstLine="0"/>
              <w:jc w:val="left"/>
              <w:rPr>
                <w:rFonts w:ascii="Arial Narrow" w:hAnsi="Arial Narrow" w:cs="Arial Narrow"/>
                <w:b w:val="0"/>
                <w:sz w:val="28"/>
                <w:szCs w:val="28"/>
              </w:rPr>
            </w:pPr>
          </w:p>
        </w:tc>
      </w:tr>
    </w:tbl>
    <w:p w14:paraId="47221E5F" w14:textId="77777777" w:rsidR="00E609CA" w:rsidRDefault="00E609CA" w:rsidP="008B7889"/>
    <w:p w14:paraId="3CCA2C3C" w14:textId="45617714" w:rsidR="00FB202C" w:rsidRPr="001A6B86" w:rsidRDefault="00626433" w:rsidP="008B7889">
      <w:r w:rsidRPr="001A6B86">
        <w:t xml:space="preserve">  </w:t>
      </w:r>
    </w:p>
    <w:p w14:paraId="5E397C10" w14:textId="40F15026" w:rsidR="006F56A0" w:rsidRPr="001A6B86" w:rsidRDefault="00C74EAF" w:rsidP="003E232E">
      <w:pPr>
        <w:jc w:val="left"/>
      </w:pPr>
      <w:r w:rsidRPr="001A6B86">
        <w:lastRenderedPageBreak/>
        <w:br/>
      </w:r>
      <w:r w:rsidRPr="001A6B86">
        <w:tab/>
      </w:r>
    </w:p>
    <w:p w14:paraId="2E86AD6F" w14:textId="77777777" w:rsidR="00A61D78" w:rsidRPr="001A6B86" w:rsidRDefault="00A61D78" w:rsidP="008B7889"/>
    <w:p w14:paraId="7FB8359D" w14:textId="77777777" w:rsidR="00626433" w:rsidRPr="001A6B86" w:rsidRDefault="00626433" w:rsidP="008B7889"/>
    <w:p w14:paraId="58EDD460" w14:textId="77777777" w:rsidR="00626433" w:rsidRPr="001A6B86" w:rsidRDefault="00626433" w:rsidP="008B7889"/>
    <w:p w14:paraId="36F948F5" w14:textId="18A26614" w:rsidR="00FB202C" w:rsidRPr="001A6B86" w:rsidRDefault="008B7889" w:rsidP="00ED740E">
      <w:pPr>
        <w:rPr>
          <w:b/>
          <w:bCs/>
        </w:rPr>
      </w:pPr>
      <w:r w:rsidRPr="001A6B86">
        <w:br w:type="page"/>
      </w:r>
      <w:r w:rsidR="00AC17E7" w:rsidRPr="001A6B86">
        <w:rPr>
          <w:b/>
          <w:bCs/>
        </w:rPr>
        <w:lastRenderedPageBreak/>
        <w:t>SPIS TREŚCI</w:t>
      </w:r>
    </w:p>
    <w:p w14:paraId="1E9DC48E" w14:textId="6BD691A3" w:rsidR="00AC17E7" w:rsidRDefault="009F309B">
      <w:pPr>
        <w:pStyle w:val="Spistreci2"/>
        <w:tabs>
          <w:tab w:val="left" w:pos="960"/>
          <w:tab w:val="right" w:leader="dot" w:pos="9203"/>
        </w:tabs>
        <w:rPr>
          <w:rFonts w:asciiTheme="minorHAnsi" w:eastAsiaTheme="minorEastAsia" w:hAnsiTheme="minorHAnsi" w:cstheme="minorBidi"/>
          <w:noProof/>
          <w:spacing w:val="0"/>
          <w:kern w:val="2"/>
          <w:sz w:val="24"/>
          <w:szCs w:val="24"/>
          <w14:ligatures w14:val="standardContextual"/>
        </w:rPr>
      </w:pPr>
      <w:r w:rsidRPr="001A6B86">
        <w:rPr>
          <w:b/>
        </w:rPr>
        <w:fldChar w:fldCharType="begin"/>
      </w:r>
      <w:r w:rsidRPr="001A6B86">
        <w:rPr>
          <w:b/>
        </w:rPr>
        <w:instrText xml:space="preserve"> TOC \o "1-3" \h \z \u </w:instrText>
      </w:r>
      <w:r w:rsidRPr="001A6B86">
        <w:rPr>
          <w:b/>
        </w:rPr>
        <w:fldChar w:fldCharType="separate"/>
      </w:r>
      <w:hyperlink w:anchor="_Toc185231423" w:history="1">
        <w:r w:rsidR="00AC17E7" w:rsidRPr="00A8354A">
          <w:rPr>
            <w:rStyle w:val="Hipercze"/>
            <w:noProof/>
          </w:rPr>
          <w:t>1.1.</w:t>
        </w:r>
        <w:r w:rsidR="00AC17E7">
          <w:rPr>
            <w:rFonts w:asciiTheme="minorHAnsi" w:eastAsiaTheme="minorEastAsia" w:hAnsiTheme="minorHAnsi" w:cstheme="minorBidi"/>
            <w:noProof/>
            <w:spacing w:val="0"/>
            <w:kern w:val="2"/>
            <w:sz w:val="24"/>
            <w:szCs w:val="24"/>
            <w14:ligatures w14:val="standardContextual"/>
          </w:rPr>
          <w:tab/>
        </w:r>
        <w:r w:rsidR="00AC17E7" w:rsidRPr="00A8354A">
          <w:rPr>
            <w:rStyle w:val="Hipercze"/>
            <w:noProof/>
          </w:rPr>
          <w:t>Przedmiot opracowania</w:t>
        </w:r>
        <w:r w:rsidR="00AC17E7">
          <w:rPr>
            <w:noProof/>
            <w:webHidden/>
          </w:rPr>
          <w:tab/>
        </w:r>
        <w:r w:rsidR="00AC17E7">
          <w:rPr>
            <w:noProof/>
            <w:webHidden/>
          </w:rPr>
          <w:fldChar w:fldCharType="begin"/>
        </w:r>
        <w:r w:rsidR="00AC17E7">
          <w:rPr>
            <w:noProof/>
            <w:webHidden/>
          </w:rPr>
          <w:instrText xml:space="preserve"> PAGEREF _Toc185231423 \h </w:instrText>
        </w:r>
        <w:r w:rsidR="00AC17E7">
          <w:rPr>
            <w:noProof/>
            <w:webHidden/>
          </w:rPr>
        </w:r>
        <w:r w:rsidR="00AC17E7">
          <w:rPr>
            <w:noProof/>
            <w:webHidden/>
          </w:rPr>
          <w:fldChar w:fldCharType="separate"/>
        </w:r>
        <w:r w:rsidR="00AC17E7">
          <w:rPr>
            <w:noProof/>
            <w:webHidden/>
          </w:rPr>
          <w:t>5</w:t>
        </w:r>
        <w:r w:rsidR="00AC17E7">
          <w:rPr>
            <w:noProof/>
            <w:webHidden/>
          </w:rPr>
          <w:fldChar w:fldCharType="end"/>
        </w:r>
      </w:hyperlink>
    </w:p>
    <w:p w14:paraId="258A4551" w14:textId="068DD859" w:rsidR="00AC17E7" w:rsidRDefault="00AC17E7">
      <w:pPr>
        <w:pStyle w:val="Spistreci2"/>
        <w:tabs>
          <w:tab w:val="left" w:pos="960"/>
          <w:tab w:val="right" w:leader="dot" w:pos="9203"/>
        </w:tabs>
        <w:rPr>
          <w:rFonts w:asciiTheme="minorHAnsi" w:eastAsiaTheme="minorEastAsia" w:hAnsiTheme="minorHAnsi" w:cstheme="minorBidi"/>
          <w:noProof/>
          <w:spacing w:val="0"/>
          <w:kern w:val="2"/>
          <w:sz w:val="24"/>
          <w:szCs w:val="24"/>
          <w14:ligatures w14:val="standardContextual"/>
        </w:rPr>
      </w:pPr>
      <w:hyperlink w:anchor="_Toc185231424" w:history="1">
        <w:r w:rsidRPr="00A8354A">
          <w:rPr>
            <w:rStyle w:val="Hipercze"/>
            <w:noProof/>
          </w:rPr>
          <w:t>1.2.</w:t>
        </w:r>
        <w:r>
          <w:rPr>
            <w:rFonts w:asciiTheme="minorHAnsi" w:eastAsiaTheme="minorEastAsia" w:hAnsiTheme="minorHAnsi" w:cstheme="minorBidi"/>
            <w:noProof/>
            <w:spacing w:val="0"/>
            <w:kern w:val="2"/>
            <w:sz w:val="24"/>
            <w:szCs w:val="24"/>
            <w14:ligatures w14:val="standardContextual"/>
          </w:rPr>
          <w:tab/>
        </w:r>
        <w:r w:rsidRPr="00A8354A">
          <w:rPr>
            <w:rStyle w:val="Hipercze"/>
            <w:noProof/>
          </w:rPr>
          <w:t>Cel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_Toc185231424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44920413" w14:textId="2A936757" w:rsidR="00AC17E7" w:rsidRDefault="00AC17E7">
      <w:pPr>
        <w:pStyle w:val="Spistreci2"/>
        <w:tabs>
          <w:tab w:val="left" w:pos="960"/>
          <w:tab w:val="right" w:leader="dot" w:pos="9203"/>
        </w:tabs>
        <w:rPr>
          <w:rFonts w:asciiTheme="minorHAnsi" w:eastAsiaTheme="minorEastAsia" w:hAnsiTheme="minorHAnsi" w:cstheme="minorBidi"/>
          <w:noProof/>
          <w:spacing w:val="0"/>
          <w:kern w:val="2"/>
          <w:sz w:val="24"/>
          <w:szCs w:val="24"/>
          <w14:ligatures w14:val="standardContextual"/>
        </w:rPr>
      </w:pPr>
      <w:hyperlink w:anchor="_Toc185231425" w:history="1">
        <w:r w:rsidRPr="00A8354A">
          <w:rPr>
            <w:rStyle w:val="Hipercze"/>
            <w:noProof/>
          </w:rPr>
          <w:t>1.3.</w:t>
        </w:r>
        <w:r>
          <w:rPr>
            <w:rFonts w:asciiTheme="minorHAnsi" w:eastAsiaTheme="minorEastAsia" w:hAnsiTheme="minorHAnsi" w:cstheme="minorBidi"/>
            <w:noProof/>
            <w:spacing w:val="0"/>
            <w:kern w:val="2"/>
            <w:sz w:val="24"/>
            <w:szCs w:val="24"/>
            <w14:ligatures w14:val="standardContextual"/>
          </w:rPr>
          <w:tab/>
        </w:r>
        <w:r w:rsidRPr="00A8354A">
          <w:rPr>
            <w:rStyle w:val="Hipercze"/>
            <w:noProof/>
          </w:rPr>
          <w:t>Zakres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_Toc185231425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30B329F7" w14:textId="3A55BD16" w:rsidR="00AC17E7" w:rsidRDefault="00AC17E7">
      <w:pPr>
        <w:pStyle w:val="Spistreci2"/>
        <w:tabs>
          <w:tab w:val="left" w:pos="960"/>
          <w:tab w:val="right" w:leader="dot" w:pos="9203"/>
        </w:tabs>
        <w:rPr>
          <w:rFonts w:asciiTheme="minorHAnsi" w:eastAsiaTheme="minorEastAsia" w:hAnsiTheme="minorHAnsi" w:cstheme="minorBidi"/>
          <w:noProof/>
          <w:spacing w:val="0"/>
          <w:kern w:val="2"/>
          <w:sz w:val="24"/>
          <w:szCs w:val="24"/>
          <w14:ligatures w14:val="standardContextual"/>
        </w:rPr>
      </w:pPr>
      <w:hyperlink w:anchor="_Toc185231426" w:history="1">
        <w:r w:rsidRPr="00A8354A">
          <w:rPr>
            <w:rStyle w:val="Hipercze"/>
            <w:noProof/>
          </w:rPr>
          <w:t>1.4.</w:t>
        </w:r>
        <w:r>
          <w:rPr>
            <w:rFonts w:asciiTheme="minorHAnsi" w:eastAsiaTheme="minorEastAsia" w:hAnsiTheme="minorHAnsi" w:cstheme="minorBidi"/>
            <w:noProof/>
            <w:spacing w:val="0"/>
            <w:kern w:val="2"/>
            <w:sz w:val="24"/>
            <w:szCs w:val="24"/>
            <w14:ligatures w14:val="standardContextual"/>
          </w:rPr>
          <w:tab/>
        </w:r>
        <w:r w:rsidRPr="00A8354A">
          <w:rPr>
            <w:rStyle w:val="Hipercze"/>
            <w:noProof/>
          </w:rPr>
          <w:t>Podstawa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_Toc185231426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645DB322" w14:textId="35670F17" w:rsidR="00AC17E7" w:rsidRDefault="00AC17E7">
      <w:pPr>
        <w:pStyle w:val="Spistreci1"/>
        <w:tabs>
          <w:tab w:val="right" w:leader="dot" w:pos="9203"/>
        </w:tabs>
        <w:rPr>
          <w:rFonts w:asciiTheme="minorHAnsi" w:eastAsiaTheme="minorEastAsia" w:hAnsiTheme="minorHAnsi" w:cstheme="minorBidi"/>
          <w:noProof/>
          <w:spacing w:val="0"/>
          <w:kern w:val="2"/>
          <w:sz w:val="24"/>
          <w:szCs w:val="24"/>
          <w14:ligatures w14:val="standardContextual"/>
        </w:rPr>
      </w:pPr>
      <w:hyperlink w:anchor="_Toc185231427" w:history="1">
        <w:r w:rsidRPr="00A8354A">
          <w:rPr>
            <w:rStyle w:val="Hipercze"/>
            <w:noProof/>
          </w:rPr>
          <w:t>Opis planowanej inwestycji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_Toc185231427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79AE0759" w14:textId="47825400" w:rsidR="00AC17E7" w:rsidRDefault="00AC17E7">
      <w:pPr>
        <w:pStyle w:val="Spistreci1"/>
        <w:tabs>
          <w:tab w:val="right" w:leader="dot" w:pos="9203"/>
        </w:tabs>
        <w:rPr>
          <w:rFonts w:asciiTheme="minorHAnsi" w:eastAsiaTheme="minorEastAsia" w:hAnsiTheme="minorHAnsi" w:cstheme="minorBidi"/>
          <w:noProof/>
          <w:spacing w:val="0"/>
          <w:kern w:val="2"/>
          <w:sz w:val="24"/>
          <w:szCs w:val="24"/>
          <w14:ligatures w14:val="standardContextual"/>
        </w:rPr>
      </w:pPr>
      <w:hyperlink w:anchor="_Toc185231428" w:history="1">
        <w:r w:rsidRPr="00A8354A">
          <w:rPr>
            <w:rStyle w:val="Hipercze"/>
            <w:noProof/>
          </w:rPr>
          <w:t>Opis warunków gruntowo wodnych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_Toc185231428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245CE608" w14:textId="27502318" w:rsidR="00AC17E7" w:rsidRDefault="00AC17E7">
      <w:pPr>
        <w:pStyle w:val="Spistreci1"/>
        <w:tabs>
          <w:tab w:val="right" w:leader="dot" w:pos="9203"/>
        </w:tabs>
        <w:rPr>
          <w:rFonts w:asciiTheme="minorHAnsi" w:eastAsiaTheme="minorEastAsia" w:hAnsiTheme="minorHAnsi" w:cstheme="minorBidi"/>
          <w:noProof/>
          <w:spacing w:val="0"/>
          <w:kern w:val="2"/>
          <w:sz w:val="24"/>
          <w:szCs w:val="24"/>
          <w14:ligatures w14:val="standardContextual"/>
        </w:rPr>
      </w:pPr>
      <w:hyperlink w:anchor="_Toc185231429" w:history="1">
        <w:r w:rsidRPr="00A8354A">
          <w:rPr>
            <w:rStyle w:val="Hipercze"/>
            <w:noProof/>
          </w:rPr>
          <w:t>Ocena stanu technicznego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_Toc185231429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1AF18EC2" w14:textId="7A236E90" w:rsidR="00AC17E7" w:rsidRDefault="00AC17E7">
      <w:pPr>
        <w:pStyle w:val="Spistreci2"/>
        <w:tabs>
          <w:tab w:val="left" w:pos="960"/>
          <w:tab w:val="right" w:leader="dot" w:pos="9203"/>
        </w:tabs>
        <w:rPr>
          <w:rFonts w:asciiTheme="minorHAnsi" w:eastAsiaTheme="minorEastAsia" w:hAnsiTheme="minorHAnsi" w:cstheme="minorBidi"/>
          <w:noProof/>
          <w:spacing w:val="0"/>
          <w:kern w:val="2"/>
          <w:sz w:val="24"/>
          <w:szCs w:val="24"/>
          <w14:ligatures w14:val="standardContextual"/>
        </w:rPr>
      </w:pPr>
      <w:hyperlink w:anchor="_Toc185231430" w:history="1">
        <w:r w:rsidRPr="00A8354A">
          <w:rPr>
            <w:rStyle w:val="Hipercze"/>
            <w:noProof/>
          </w:rPr>
          <w:t>1.5.</w:t>
        </w:r>
        <w:r>
          <w:rPr>
            <w:rFonts w:asciiTheme="minorHAnsi" w:eastAsiaTheme="minorEastAsia" w:hAnsiTheme="minorHAnsi" w:cstheme="minorBidi"/>
            <w:noProof/>
            <w:spacing w:val="0"/>
            <w:kern w:val="2"/>
            <w:sz w:val="24"/>
            <w:szCs w:val="24"/>
            <w14:ligatures w14:val="standardContextual"/>
          </w:rPr>
          <w:tab/>
        </w:r>
        <w:r w:rsidRPr="00A8354A">
          <w:rPr>
            <w:rStyle w:val="Hipercze"/>
            <w:noProof/>
          </w:rPr>
          <w:t>Opis istniejącej konstrukcji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_Toc185231430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3FFE77C0" w14:textId="6DDC7874" w:rsidR="00AC17E7" w:rsidRDefault="00AC17E7">
      <w:pPr>
        <w:pStyle w:val="Spistreci2"/>
        <w:tabs>
          <w:tab w:val="left" w:pos="960"/>
          <w:tab w:val="right" w:leader="dot" w:pos="9203"/>
        </w:tabs>
        <w:rPr>
          <w:rFonts w:asciiTheme="minorHAnsi" w:eastAsiaTheme="minorEastAsia" w:hAnsiTheme="minorHAnsi" w:cstheme="minorBidi"/>
          <w:noProof/>
          <w:spacing w:val="0"/>
          <w:kern w:val="2"/>
          <w:sz w:val="24"/>
          <w:szCs w:val="24"/>
          <w14:ligatures w14:val="standardContextual"/>
        </w:rPr>
      </w:pPr>
      <w:hyperlink w:anchor="_Toc185231431" w:history="1">
        <w:r w:rsidRPr="00A8354A">
          <w:rPr>
            <w:rStyle w:val="Hipercze"/>
            <w:noProof/>
          </w:rPr>
          <w:t>1.6.</w:t>
        </w:r>
        <w:r>
          <w:rPr>
            <w:rFonts w:asciiTheme="minorHAnsi" w:eastAsiaTheme="minorEastAsia" w:hAnsiTheme="minorHAnsi" w:cstheme="minorBidi"/>
            <w:noProof/>
            <w:spacing w:val="0"/>
            <w:kern w:val="2"/>
            <w:sz w:val="24"/>
            <w:szCs w:val="24"/>
            <w14:ligatures w14:val="standardContextual"/>
          </w:rPr>
          <w:tab/>
        </w:r>
        <w:r w:rsidRPr="00A8354A">
          <w:rPr>
            <w:rStyle w:val="Hipercze"/>
            <w:noProof/>
          </w:rPr>
          <w:t>Skala oceny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_Toc185231431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2044E156" w14:textId="1C24B51B" w:rsidR="00AC17E7" w:rsidRDefault="00AC17E7">
      <w:pPr>
        <w:pStyle w:val="Spistreci2"/>
        <w:tabs>
          <w:tab w:val="left" w:pos="960"/>
          <w:tab w:val="right" w:leader="dot" w:pos="9203"/>
        </w:tabs>
        <w:rPr>
          <w:rFonts w:asciiTheme="minorHAnsi" w:eastAsiaTheme="minorEastAsia" w:hAnsiTheme="minorHAnsi" w:cstheme="minorBidi"/>
          <w:noProof/>
          <w:spacing w:val="0"/>
          <w:kern w:val="2"/>
          <w:sz w:val="24"/>
          <w:szCs w:val="24"/>
          <w14:ligatures w14:val="standardContextual"/>
        </w:rPr>
      </w:pPr>
      <w:hyperlink w:anchor="_Toc185231432" w:history="1">
        <w:r w:rsidRPr="00A8354A">
          <w:rPr>
            <w:rStyle w:val="Hipercze"/>
            <w:noProof/>
          </w:rPr>
          <w:t>1.7.</w:t>
        </w:r>
        <w:r>
          <w:rPr>
            <w:rFonts w:asciiTheme="minorHAnsi" w:eastAsiaTheme="minorEastAsia" w:hAnsiTheme="minorHAnsi" w:cstheme="minorBidi"/>
            <w:noProof/>
            <w:spacing w:val="0"/>
            <w:kern w:val="2"/>
            <w:sz w:val="24"/>
            <w:szCs w:val="24"/>
            <w14:ligatures w14:val="standardContextual"/>
          </w:rPr>
          <w:tab/>
        </w:r>
        <w:r w:rsidRPr="00A8354A">
          <w:rPr>
            <w:rStyle w:val="Hipercze"/>
            <w:noProof/>
          </w:rPr>
          <w:t>Ocena stanu technicznego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_Toc185231432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0D8558E4" w14:textId="214074E0" w:rsidR="00AC17E7" w:rsidRDefault="00AC17E7">
      <w:pPr>
        <w:pStyle w:val="Spistreci1"/>
        <w:tabs>
          <w:tab w:val="right" w:leader="dot" w:pos="9203"/>
        </w:tabs>
        <w:rPr>
          <w:rFonts w:asciiTheme="minorHAnsi" w:eastAsiaTheme="minorEastAsia" w:hAnsiTheme="minorHAnsi" w:cstheme="minorBidi"/>
          <w:noProof/>
          <w:spacing w:val="0"/>
          <w:kern w:val="2"/>
          <w:sz w:val="24"/>
          <w:szCs w:val="24"/>
          <w14:ligatures w14:val="standardContextual"/>
        </w:rPr>
      </w:pPr>
      <w:hyperlink w:anchor="_Toc185231433" w:history="1">
        <w:r w:rsidRPr="00A8354A">
          <w:rPr>
            <w:rStyle w:val="Hipercze"/>
            <w:noProof/>
          </w:rPr>
          <w:t>Wpływ planowanej inwestycji na istniejący obiekt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_Toc185231433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4FAFE297" w14:textId="0355C8AD" w:rsidR="00AC17E7" w:rsidRDefault="00AC17E7">
      <w:pPr>
        <w:pStyle w:val="Spistreci1"/>
        <w:tabs>
          <w:tab w:val="right" w:leader="dot" w:pos="9203"/>
        </w:tabs>
        <w:rPr>
          <w:rFonts w:asciiTheme="minorHAnsi" w:eastAsiaTheme="minorEastAsia" w:hAnsiTheme="minorHAnsi" w:cstheme="minorBidi"/>
          <w:noProof/>
          <w:spacing w:val="0"/>
          <w:kern w:val="2"/>
          <w:sz w:val="24"/>
          <w:szCs w:val="24"/>
          <w14:ligatures w14:val="standardContextual"/>
        </w:rPr>
      </w:pPr>
      <w:hyperlink w:anchor="_Toc185231434" w:history="1">
        <w:r w:rsidRPr="00A8354A">
          <w:rPr>
            <w:rStyle w:val="Hipercze"/>
            <w:noProof/>
          </w:rPr>
          <w:t>Wnioski i zalecenia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_Toc185231434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1C61F9D5" w14:textId="2994AACD" w:rsidR="006817C8" w:rsidRDefault="009F309B" w:rsidP="006817C8">
      <w:r w:rsidRPr="001A6B86">
        <w:fldChar w:fldCharType="end"/>
      </w:r>
      <w:r w:rsidR="006817C8" w:rsidRPr="001A6B86">
        <w:br w:type="page"/>
      </w:r>
    </w:p>
    <w:p w14:paraId="741E68ED" w14:textId="1CC0D437" w:rsidR="00AC17E7" w:rsidRDefault="00AC17E7" w:rsidP="006817C8"/>
    <w:p w14:paraId="2C99FD66" w14:textId="77777777" w:rsidR="00AC17E7" w:rsidRDefault="00AC17E7">
      <w:pPr>
        <w:spacing w:line="240" w:lineRule="auto"/>
        <w:jc w:val="left"/>
      </w:pPr>
      <w:r>
        <w:br w:type="page"/>
      </w:r>
    </w:p>
    <w:p w14:paraId="631AF89F" w14:textId="77777777" w:rsidR="00AC17E7" w:rsidRPr="001A6B86" w:rsidRDefault="00AC17E7" w:rsidP="006817C8"/>
    <w:p w14:paraId="01392BF9" w14:textId="77777777" w:rsidR="002C13A3" w:rsidRPr="001A6B86" w:rsidRDefault="002C13A3" w:rsidP="00D636B5">
      <w:pPr>
        <w:pStyle w:val="Nagwek2"/>
      </w:pPr>
      <w:bookmarkStart w:id="0" w:name="_Toc185231423"/>
      <w:r w:rsidRPr="001A6B86">
        <w:t>Przedmiot opracowania</w:t>
      </w:r>
      <w:bookmarkEnd w:id="0"/>
    </w:p>
    <w:p w14:paraId="09589D3E" w14:textId="182C8323" w:rsidR="002C13A3" w:rsidRDefault="00D0253C" w:rsidP="003905BA">
      <w:r w:rsidRPr="001A6B86">
        <w:t xml:space="preserve">Przedmiotem opracowania jest </w:t>
      </w:r>
      <w:r w:rsidR="008F4676">
        <w:t>ocena stanu technicznego konstrukcji budynku</w:t>
      </w:r>
      <w:r w:rsidR="00A932D8">
        <w:t xml:space="preserve"> szkoły podstawowej </w:t>
      </w:r>
      <w:r w:rsidR="008F4676">
        <w:t xml:space="preserve">zlokalizowanego na działce </w:t>
      </w:r>
      <w:r w:rsidR="00C37CD1">
        <w:t xml:space="preserve">nr </w:t>
      </w:r>
      <w:r w:rsidR="00A932D8">
        <w:t>358</w:t>
      </w:r>
      <w:r w:rsidR="00C37CD1">
        <w:t xml:space="preserve"> </w:t>
      </w:r>
      <w:r w:rsidR="00A932D8">
        <w:t>w Starym Goździe</w:t>
      </w:r>
      <w:r w:rsidR="00C37CD1">
        <w:t xml:space="preserve">, w </w:t>
      </w:r>
      <w:proofErr w:type="gramStart"/>
      <w:r w:rsidR="00C37CD1">
        <w:t xml:space="preserve">związku </w:t>
      </w:r>
      <w:r w:rsidR="00BB5F0A">
        <w:t> z</w:t>
      </w:r>
      <w:proofErr w:type="gramEnd"/>
      <w:r w:rsidR="00BB5F0A">
        <w:t xml:space="preserve"> planowaną inwestycją</w:t>
      </w:r>
      <w:r w:rsidR="00C37CD1">
        <w:t xml:space="preserve"> polegającą na</w:t>
      </w:r>
      <w:r w:rsidR="00A932D8">
        <w:t xml:space="preserve"> budowie sali gimnastycznej wraz z łącznikiem bezpośrednio przylegającym do istniejącego budynku szkoły. </w:t>
      </w:r>
    </w:p>
    <w:p w14:paraId="7EB099C7" w14:textId="0C0D86FE" w:rsidR="00C37CD1" w:rsidRDefault="00C37CD1" w:rsidP="00C37CD1">
      <w:pPr>
        <w:pStyle w:val="Nagwek2"/>
      </w:pPr>
      <w:bookmarkStart w:id="1" w:name="_Toc185231424"/>
      <w:r>
        <w:t>Cel opracowania</w:t>
      </w:r>
      <w:bookmarkEnd w:id="1"/>
    </w:p>
    <w:p w14:paraId="75FDFFDA" w14:textId="33A29BCD" w:rsidR="00A932D8" w:rsidRDefault="00C37CD1" w:rsidP="00A932D8">
      <w:r>
        <w:t xml:space="preserve">Podstawowym celem niniejszej </w:t>
      </w:r>
      <w:r w:rsidR="00A932D8">
        <w:t>ekspertyzy</w:t>
      </w:r>
      <w:r>
        <w:t xml:space="preserve"> jest</w:t>
      </w:r>
      <w:r w:rsidR="00A932D8">
        <w:t xml:space="preserve"> </w:t>
      </w:r>
      <w:r w:rsidR="00A932D8" w:rsidRPr="00A932D8">
        <w:t>ocena stanu technicznego konstrukcji budynku istniejącego w związku z zamierzeniem inwestycyjnym określonym w przedmiocie opracowania</w:t>
      </w:r>
      <w:r w:rsidR="00A932D8">
        <w:t>.</w:t>
      </w:r>
    </w:p>
    <w:p w14:paraId="4A418F02" w14:textId="77777777" w:rsidR="00FB202C" w:rsidRPr="001A6B86" w:rsidRDefault="002C13A3" w:rsidP="00D636B5">
      <w:pPr>
        <w:pStyle w:val="Nagwek2"/>
      </w:pPr>
      <w:bookmarkStart w:id="2" w:name="_Toc185231425"/>
      <w:r w:rsidRPr="001A6B86">
        <w:t>Zakres opracowania</w:t>
      </w:r>
      <w:bookmarkEnd w:id="2"/>
    </w:p>
    <w:p w14:paraId="50180AFE" w14:textId="2FCD075C" w:rsidR="002C13A3" w:rsidRPr="001A6B86" w:rsidRDefault="002C13A3" w:rsidP="003905BA">
      <w:r w:rsidRPr="007C0BE1">
        <w:t xml:space="preserve">Zakres opracowania jest zgodny z ustawą: Prawo Budowlane z dnia 7 lipca 1994 (Dz. U. Z dnia 2003 Nr 207, poz. 2016, z </w:t>
      </w:r>
      <w:proofErr w:type="spellStart"/>
      <w:r w:rsidRPr="007C0BE1">
        <w:t>pó</w:t>
      </w:r>
      <w:r w:rsidRPr="007C0BE1">
        <w:rPr>
          <w:rFonts w:cs="Calibri"/>
        </w:rPr>
        <w:t>ź</w:t>
      </w:r>
      <w:r w:rsidRPr="007C0BE1">
        <w:t>n</w:t>
      </w:r>
      <w:proofErr w:type="spellEnd"/>
      <w:r w:rsidRPr="007C0BE1">
        <w:t>. zm.) oraz Rozporz</w:t>
      </w:r>
      <w:r w:rsidRPr="007C0BE1">
        <w:rPr>
          <w:rFonts w:cs="Gadugi"/>
        </w:rPr>
        <w:t>ą</w:t>
      </w:r>
      <w:r w:rsidRPr="007C0BE1">
        <w:t xml:space="preserve">dzeniem Ministra Transportu, Budownictwa i Gospodarki Morskiej z dnia </w:t>
      </w:r>
      <w:r w:rsidR="0018262E">
        <w:t>11</w:t>
      </w:r>
      <w:r w:rsidRPr="007C0BE1">
        <w:t xml:space="preserve"> </w:t>
      </w:r>
      <w:r w:rsidR="0018262E">
        <w:t>września</w:t>
      </w:r>
      <w:r w:rsidRPr="007C0BE1">
        <w:t xml:space="preserve"> 20</w:t>
      </w:r>
      <w:r w:rsidR="0018262E">
        <w:t>20</w:t>
      </w:r>
      <w:r w:rsidRPr="007C0BE1">
        <w:t xml:space="preserve"> r. </w:t>
      </w:r>
      <w:r w:rsidR="00BB5F0A">
        <w:t> </w:t>
      </w:r>
      <w:r w:rsidRPr="007C0BE1">
        <w:t>w sprawie szczeg</w:t>
      </w:r>
      <w:r w:rsidRPr="007C0BE1">
        <w:rPr>
          <w:rFonts w:cs="Gadugi"/>
        </w:rPr>
        <w:t>ół</w:t>
      </w:r>
      <w:r w:rsidRPr="007C0BE1">
        <w:t>owego zakresu i formy projektu budowlanego.</w:t>
      </w:r>
    </w:p>
    <w:p w14:paraId="456A8A8A" w14:textId="77777777" w:rsidR="002C13A3" w:rsidRPr="001A6B86" w:rsidRDefault="002C13A3" w:rsidP="00D636B5">
      <w:pPr>
        <w:pStyle w:val="Nagwek2"/>
      </w:pPr>
      <w:bookmarkStart w:id="3" w:name="_Toc185231426"/>
      <w:r w:rsidRPr="001A6B86">
        <w:t>Podstawa opracowania</w:t>
      </w:r>
      <w:bookmarkEnd w:id="3"/>
    </w:p>
    <w:p w14:paraId="2351A8ED" w14:textId="15F57B39" w:rsidR="002C13A3" w:rsidRPr="001A6B86" w:rsidRDefault="00D636B5" w:rsidP="00D636B5">
      <w:r w:rsidRPr="001A6B86">
        <w:t xml:space="preserve">- </w:t>
      </w:r>
      <w:r w:rsidR="002C13A3" w:rsidRPr="001A6B86">
        <w:t xml:space="preserve">Projekt architektoniczny opracowany </w:t>
      </w:r>
      <w:r w:rsidR="004E20AE" w:rsidRPr="001A6B86">
        <w:t xml:space="preserve">przez </w:t>
      </w:r>
      <w:r w:rsidR="003E20AB">
        <w:t>„</w:t>
      </w:r>
      <w:r w:rsidR="003E20AB" w:rsidRPr="003E20AB">
        <w:t>kropka studio klub architekci</w:t>
      </w:r>
      <w:r w:rsidR="003E20AB">
        <w:t xml:space="preserve">” </w:t>
      </w:r>
      <w:r w:rsidR="003E20AB" w:rsidRPr="003E20AB">
        <w:t>ul.</w:t>
      </w:r>
      <w:r w:rsidR="003E20AB">
        <w:t xml:space="preserve"> </w:t>
      </w:r>
      <w:r w:rsidR="003E20AB" w:rsidRPr="003E20AB">
        <w:t xml:space="preserve">Wrocławska </w:t>
      </w:r>
      <w:proofErr w:type="gramStart"/>
      <w:r w:rsidR="003E20AB" w:rsidRPr="003E20AB">
        <w:t>48  30</w:t>
      </w:r>
      <w:proofErr w:type="gramEnd"/>
      <w:r w:rsidR="003E20AB" w:rsidRPr="003E20AB">
        <w:t>-011 Kraków</w:t>
      </w:r>
      <w:r w:rsidR="00ED7881">
        <w:t xml:space="preserve"> [1];</w:t>
      </w:r>
    </w:p>
    <w:p w14:paraId="0ECA48F1" w14:textId="773DCA9E" w:rsidR="002C13A3" w:rsidRPr="001A6B86" w:rsidRDefault="00D636B5" w:rsidP="00D636B5">
      <w:r w:rsidRPr="001A6B86">
        <w:t xml:space="preserve">- </w:t>
      </w:r>
      <w:r w:rsidR="004E20AE" w:rsidRPr="001A6B86">
        <w:t>Opinia geotechniczna dla przedmiotowej działki</w:t>
      </w:r>
      <w:r w:rsidR="00ED7881">
        <w:t xml:space="preserve"> [2];</w:t>
      </w:r>
    </w:p>
    <w:p w14:paraId="015D0BEA" w14:textId="4A980833" w:rsidR="002C13A3" w:rsidRPr="001A6B86" w:rsidRDefault="00D636B5" w:rsidP="00D636B5">
      <w:r w:rsidRPr="001A6B86">
        <w:t xml:space="preserve">- </w:t>
      </w:r>
      <w:r w:rsidR="002C13A3" w:rsidRPr="001A6B86">
        <w:t>Obowiązujące normy i przepisy</w:t>
      </w:r>
    </w:p>
    <w:p w14:paraId="7BFD34EB" w14:textId="3A55604F" w:rsidR="00564CCB" w:rsidRDefault="001A6B86" w:rsidP="003905BA">
      <w:pPr>
        <w:pStyle w:val="Nagwek1"/>
      </w:pPr>
      <w:bookmarkStart w:id="4" w:name="_Toc185231427"/>
      <w:r>
        <w:t xml:space="preserve">Opis </w:t>
      </w:r>
      <w:r w:rsidR="000F2E20">
        <w:t>planowanej inwestycji</w:t>
      </w:r>
      <w:bookmarkEnd w:id="4"/>
    </w:p>
    <w:p w14:paraId="785C88AB" w14:textId="01081C37" w:rsidR="000F2E20" w:rsidRDefault="000F2E20" w:rsidP="000F2E20">
      <w:r>
        <w:t xml:space="preserve">Planowana inwestycja polega na </w:t>
      </w:r>
      <w:r w:rsidR="003E20AB">
        <w:t>budowie sali gimnastycznej oraz łącznika mającego zapewnić komunikację poziomą między istniejącym budynkiem szkoły a projektowaną salą gimnastyczną.</w:t>
      </w:r>
      <w:r>
        <w:t xml:space="preserve"> </w:t>
      </w:r>
    </w:p>
    <w:p w14:paraId="35B3C008" w14:textId="3BFC7449" w:rsidR="000F2E20" w:rsidRDefault="003E20AB" w:rsidP="003E20AB">
      <w:pPr>
        <w:jc w:val="center"/>
      </w:pPr>
      <w:r>
        <w:rPr>
          <w:noProof/>
        </w:rPr>
        <w:lastRenderedPageBreak/>
        <w:drawing>
          <wp:inline distT="0" distB="0" distL="0" distR="0" wp14:anchorId="5F05ED88" wp14:editId="01767285">
            <wp:extent cx="5133975" cy="4991100"/>
            <wp:effectExtent l="0" t="0" r="9525" b="0"/>
            <wp:docPr id="66698423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98423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499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E5307" w14:textId="1C5FA84C" w:rsidR="001B127C" w:rsidRDefault="001B127C" w:rsidP="001B127C">
      <w:pPr>
        <w:jc w:val="center"/>
      </w:pPr>
      <w:r>
        <w:t>Rys.1</w:t>
      </w:r>
      <w:r w:rsidR="004A362A">
        <w:t xml:space="preserve"> -</w:t>
      </w:r>
      <w:r>
        <w:t xml:space="preserve"> Plan sytuacyjny</w:t>
      </w:r>
      <w:r w:rsidR="004A362A">
        <w:t xml:space="preserve"> części istniejącej i projektowanej</w:t>
      </w:r>
    </w:p>
    <w:p w14:paraId="6D19A316" w14:textId="4EA3F2AF" w:rsidR="001B127C" w:rsidRDefault="001B127C" w:rsidP="001B127C">
      <w:pPr>
        <w:jc w:val="left"/>
      </w:pPr>
      <w:r>
        <w:t xml:space="preserve">1 – </w:t>
      </w:r>
      <w:r w:rsidR="003E20AB">
        <w:t>budynek szkoły podstawowej - istniejący</w:t>
      </w:r>
    </w:p>
    <w:p w14:paraId="19D70D81" w14:textId="70E1F0B5" w:rsidR="001B127C" w:rsidRDefault="001B127C" w:rsidP="00ED7881">
      <w:pPr>
        <w:pStyle w:val="Akapitzlist"/>
        <w:numPr>
          <w:ilvl w:val="0"/>
          <w:numId w:val="28"/>
        </w:numPr>
        <w:jc w:val="left"/>
      </w:pPr>
      <w:r>
        <w:t>- obrys budynku projektowanego</w:t>
      </w:r>
      <w:r w:rsidR="00ED7881">
        <w:t>.</w:t>
      </w:r>
    </w:p>
    <w:p w14:paraId="5A10244F" w14:textId="749472B8" w:rsidR="00ED7881" w:rsidRPr="001B127C" w:rsidRDefault="008C2D98" w:rsidP="008C2D98">
      <w:r>
        <w:t>Nowa konstrukcja (łącznik oraz sala) zostaną posadowione bezpośrednio, przez płyty i ławy fundamentowe. Poziom posadowienia łącznika zostanie dostosowany do fundamentów istniejących. Nowa konstrukcja będzie oddylatowana od budynku istniejącego po całej wysokości – nie zakłada się połączenia konstrukcji. W poziomie dachu zostanie wykonana szczelna dylatacja, przy użyciu zewnętrznych izolacji powłokowych.</w:t>
      </w:r>
    </w:p>
    <w:p w14:paraId="0F701CE2" w14:textId="24A192BA" w:rsidR="00C804C6" w:rsidRDefault="00ED7881" w:rsidP="005362BD">
      <w:pPr>
        <w:pStyle w:val="Nagwek1"/>
      </w:pPr>
      <w:bookmarkStart w:id="5" w:name="_Toc185231428"/>
      <w:r>
        <w:t>Opis warunków gruntowo wodnych</w:t>
      </w:r>
      <w:bookmarkEnd w:id="5"/>
    </w:p>
    <w:p w14:paraId="6586BDA3" w14:textId="3E2DAD92" w:rsidR="00ED7881" w:rsidRPr="008C2D98" w:rsidRDefault="00ED7881" w:rsidP="008C2D98">
      <w:r w:rsidRPr="008C2D98">
        <w:t>Pod warstwą nasypów bądź gleby stwierdzono występowanie glin piaszczystych oraz</w:t>
      </w:r>
      <w:r w:rsidRPr="008C2D98">
        <w:br/>
        <w:t>piasków średnich. Utworów piaszczystych nie przewiercono do głębokości rozpoznania. Napięte zwierciadło nawiercono w na głębokości 1,8-2,2 m p.p.t., które ustabilizowało się na głębokości 1,4-1,8 m p.p.t. Swobodne zwierciadło wód podziemnych nawiercono głębokości 1,4 m p.p.t. Lokalnie zaobserwowano sączenie wód na głębokości 1,3 m</w:t>
      </w:r>
      <w:r w:rsidR="008C2D98">
        <w:t xml:space="preserve"> </w:t>
      </w:r>
      <w:r w:rsidRPr="008C2D98">
        <w:t>p.p.t. Badania wykonywane były w okresie o średnich opadach i średnim stanie wody</w:t>
      </w:r>
      <w:r w:rsidRPr="008C2D98">
        <w:br/>
        <w:t>gruntowej.</w:t>
      </w:r>
    </w:p>
    <w:p w14:paraId="4243E167" w14:textId="77777777" w:rsidR="00ED7881" w:rsidRPr="008C2D98" w:rsidRDefault="00ED7881" w:rsidP="008C2D98"/>
    <w:p w14:paraId="412B0116" w14:textId="30F529D8" w:rsidR="00ED7881" w:rsidRPr="008C2D98" w:rsidRDefault="00ED7881" w:rsidP="008C2D98">
      <w:r w:rsidRPr="008C2D98">
        <w:rPr>
          <w:noProof/>
        </w:rPr>
        <w:lastRenderedPageBreak/>
        <w:drawing>
          <wp:inline distT="0" distB="0" distL="0" distR="0" wp14:anchorId="4853118B" wp14:editId="1E0C420B">
            <wp:extent cx="5868389" cy="1932214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0187" cy="1939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23CB5" w14:textId="6E50DEBB" w:rsidR="00ED7881" w:rsidRPr="008C2D98" w:rsidRDefault="00ED7881" w:rsidP="008C2D98">
      <w:r w:rsidRPr="008C2D98">
        <w:rPr>
          <w:noProof/>
        </w:rPr>
        <w:drawing>
          <wp:inline distT="0" distB="0" distL="0" distR="0" wp14:anchorId="2F7DA685" wp14:editId="0F71DBDC">
            <wp:extent cx="5830532" cy="2579914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6812" cy="2582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3D229" w14:textId="1892FC32" w:rsidR="00ED7881" w:rsidRPr="008C2D98" w:rsidRDefault="00ED7881" w:rsidP="008C2D98">
      <w:r w:rsidRPr="008C2D98">
        <w:t>Tabela 1. Parametry geotechniczne wyszczególnionych warstw wg opracowania [2].</w:t>
      </w:r>
    </w:p>
    <w:p w14:paraId="72210B28" w14:textId="5BE04647" w:rsidR="001868C0" w:rsidRPr="001868C0" w:rsidRDefault="001868C0" w:rsidP="001868C0">
      <w:pPr>
        <w:pStyle w:val="Nagwek1"/>
      </w:pPr>
      <w:bookmarkStart w:id="6" w:name="_Toc185231429"/>
      <w:r>
        <w:t>Ocena stanu technicznego</w:t>
      </w:r>
      <w:bookmarkEnd w:id="6"/>
    </w:p>
    <w:p w14:paraId="040D7B35" w14:textId="52B11D56" w:rsidR="005362BD" w:rsidRDefault="005362BD" w:rsidP="005362BD">
      <w:pPr>
        <w:pStyle w:val="Nagwek2"/>
      </w:pPr>
      <w:bookmarkStart w:id="7" w:name="_Toc185231430"/>
      <w:r>
        <w:t>Opis istniejącej konstrukcji</w:t>
      </w:r>
      <w:bookmarkEnd w:id="7"/>
    </w:p>
    <w:p w14:paraId="03B26208" w14:textId="60F58D65" w:rsidR="007B3577" w:rsidRDefault="005E2DF2" w:rsidP="007B3577">
      <w:pPr>
        <w:ind w:firstLine="708"/>
      </w:pPr>
      <w:r>
        <w:t xml:space="preserve">Budynek jest obiektem </w:t>
      </w:r>
      <w:r w:rsidR="00C902C1">
        <w:t>nie</w:t>
      </w:r>
      <w:r>
        <w:t xml:space="preserve">podpiwniczonym o </w:t>
      </w:r>
      <w:r w:rsidR="00C902C1">
        <w:t xml:space="preserve">1-2 kondygnacjach naziemnych </w:t>
      </w:r>
      <w:r w:rsidR="008C2D98">
        <w:br/>
      </w:r>
      <w:r w:rsidR="00C902C1">
        <w:t>w zależności od części</w:t>
      </w:r>
      <w:r>
        <w:t xml:space="preserve">. </w:t>
      </w:r>
      <w:r w:rsidR="00C902C1">
        <w:t xml:space="preserve">W rzucie ma kształt kilku przylegających do siebie prostokątów, </w:t>
      </w:r>
      <w:r w:rsidR="008C2D98">
        <w:br/>
      </w:r>
      <w:r w:rsidR="00C902C1">
        <w:t>o widocznym oddzieleniu między nimi na dachu, co sugeruje sukcesywne rozbudowy obiektu na przestrzeni lat.</w:t>
      </w:r>
      <w:r>
        <w:t xml:space="preserve"> </w:t>
      </w:r>
      <w:r w:rsidR="00C902C1">
        <w:t>Najbardziej wysunięta część na północ</w:t>
      </w:r>
      <w:r w:rsidR="008C5E83">
        <w:t xml:space="preserve"> (A na schemacie poniżej)</w:t>
      </w:r>
      <w:r w:rsidR="00C902C1">
        <w:t xml:space="preserve"> to część </w:t>
      </w:r>
      <w:r w:rsidR="008C2D98">
        <w:br/>
      </w:r>
      <w:r w:rsidR="00C902C1">
        <w:t>o wymiarach około 20</w:t>
      </w:r>
      <w:r w:rsidR="005A60BD">
        <w:t xml:space="preserve">.1 </w:t>
      </w:r>
      <w:r w:rsidR="00C902C1">
        <w:t>x</w:t>
      </w:r>
      <w:r w:rsidR="005A60BD">
        <w:t xml:space="preserve"> </w:t>
      </w:r>
      <w:r w:rsidR="00C902C1">
        <w:t>20</w:t>
      </w:r>
      <w:r w:rsidR="005A60BD">
        <w:t xml:space="preserve">.1 </w:t>
      </w:r>
      <w:r w:rsidR="00C902C1">
        <w:t>m, dwukondygnacyjna, z dachem płask</w:t>
      </w:r>
      <w:r w:rsidR="005A60BD">
        <w:t>im. Od strony południowej przylega do niej część o wymiarach w rzucie około 9.60 x 47.70 m, dwukondygnacyjna, o dachu płaskim</w:t>
      </w:r>
      <w:r w:rsidR="008C5E83">
        <w:t xml:space="preserve"> (B na schemacie poniżej)</w:t>
      </w:r>
      <w:r w:rsidR="005A60BD">
        <w:t>. Powyżej opisane segmenty obiektu są podobnej wysokości i znajdują się w nich głównie sale lekcyjne. Kolejna część</w:t>
      </w:r>
      <w:r w:rsidR="008C5E83">
        <w:t xml:space="preserve"> (C na schemacie poniżej)</w:t>
      </w:r>
      <w:r w:rsidR="005A60BD">
        <w:t xml:space="preserve"> ma kształt prostokąta o wymiarach w rzucie około 9.50 x 10.0 m, jest jednokondygnacyjna z dachem płaskim o spadkach w dwóch kierunkach i przylega do powyżej opisanych części od strony wschodniej. Znajduje się w niej jedna duża sala i korytarz stanowiący komunikacje do kolejnych dwóch segmentów. Kolejna część</w:t>
      </w:r>
      <w:r w:rsidR="008C5E83">
        <w:t xml:space="preserve"> </w:t>
      </w:r>
      <w:r w:rsidR="005A60BD">
        <w:t>dalej w stronę wschodnią</w:t>
      </w:r>
      <w:r w:rsidR="00BB5F0A">
        <w:t xml:space="preserve"> (D na schemacie poniżej)</w:t>
      </w:r>
      <w:r w:rsidR="005A60BD">
        <w:t>, ma kształt prostokąta w rzucie o wymiarach około 12.90 m x 20.0 m.</w:t>
      </w:r>
      <w:r w:rsidR="003B61B8">
        <w:t xml:space="preserve"> Segment ten jest jednokondygnacyjny, z dachem dwuspadowym. Znajdują się </w:t>
      </w:r>
      <w:r w:rsidR="008C2D98">
        <w:br/>
      </w:r>
      <w:r w:rsidR="003B61B8">
        <w:t xml:space="preserve">w nim dwie sale, zaplecze, komunikacja do części wyżej opisanych oraz wyjście na zewnętrzny </w:t>
      </w:r>
      <w:r w:rsidR="003B61B8">
        <w:lastRenderedPageBreak/>
        <w:t xml:space="preserve">plac z boiskiem szkolnym. Od strony północnej przylega do niego istniejąca sala gimnastyczna </w:t>
      </w:r>
      <w:r w:rsidR="008C5E83">
        <w:t xml:space="preserve">(część wysoka) </w:t>
      </w:r>
      <w:r w:rsidR="003B61B8">
        <w:t>wraz zapleczem</w:t>
      </w:r>
      <w:r w:rsidR="008C5E83">
        <w:t xml:space="preserve"> (część niska)</w:t>
      </w:r>
      <w:r w:rsidR="003B61B8">
        <w:t>, jednokondygnacyjna, o wymiarach w rzucie około 18.0 x 14.0 m</w:t>
      </w:r>
      <w:r w:rsidR="008C5E83">
        <w:t xml:space="preserve"> (E na schemacie)</w:t>
      </w:r>
      <w:r w:rsidR="003B61B8">
        <w:t xml:space="preserve">. </w:t>
      </w:r>
      <w:r w:rsidR="008C5E83">
        <w:t>Posiada dodatkowe wyjście na boisko szkolne od strony zaplecza.</w:t>
      </w:r>
      <w:r w:rsidR="007B3577">
        <w:t xml:space="preserve"> Na dachu części B oraz E zostały wykonane instalacje fotowoltaiczne.</w:t>
      </w:r>
    </w:p>
    <w:p w14:paraId="3D450D2C" w14:textId="75DA9875" w:rsidR="004A362A" w:rsidRDefault="004A362A" w:rsidP="004A362A">
      <w:pPr>
        <w:jc w:val="center"/>
      </w:pPr>
      <w:r>
        <w:rPr>
          <w:noProof/>
        </w:rPr>
        <w:drawing>
          <wp:inline distT="0" distB="0" distL="0" distR="0" wp14:anchorId="5E17B803" wp14:editId="247DF6CD">
            <wp:extent cx="5850255" cy="5217795"/>
            <wp:effectExtent l="0" t="0" r="0" b="1905"/>
            <wp:docPr id="38335323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353238" name="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0255" cy="521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9D38A" w14:textId="23481355" w:rsidR="004A362A" w:rsidRDefault="004A362A" w:rsidP="004A362A">
      <w:pPr>
        <w:jc w:val="center"/>
      </w:pPr>
      <w:r>
        <w:t>Rys. 2 – Schemat obiektu istniejącego</w:t>
      </w:r>
    </w:p>
    <w:p w14:paraId="22CB1FCE" w14:textId="77777777" w:rsidR="004A362A" w:rsidRDefault="004A362A" w:rsidP="00717A33">
      <w:pPr>
        <w:ind w:firstLine="708"/>
      </w:pPr>
    </w:p>
    <w:p w14:paraId="6B8184F1" w14:textId="77777777" w:rsidR="007B3577" w:rsidRDefault="007B3577" w:rsidP="00717A33">
      <w:pPr>
        <w:ind w:firstLine="708"/>
        <w:rPr>
          <w:highlight w:val="yellow"/>
        </w:rPr>
      </w:pPr>
    </w:p>
    <w:p w14:paraId="183B46A1" w14:textId="34775786" w:rsidR="007B3577" w:rsidRDefault="007B3577" w:rsidP="00717A33">
      <w:pPr>
        <w:ind w:firstLine="708"/>
      </w:pPr>
      <w:r>
        <w:t>Ze względu na brak możliwości wykonan</w:t>
      </w:r>
      <w:r w:rsidR="00BB5F0A">
        <w:t xml:space="preserve">ia odkrywek, w tym fundamentów, </w:t>
      </w:r>
      <w:r>
        <w:t>a także ograniczone możliwości oględzin przegród wewnętrznych i zewnętrznych poniższy opis konstrukcji bazuje w dużej mierze na domysłach autorów w oparciu o ich doświadczenie.</w:t>
      </w:r>
    </w:p>
    <w:p w14:paraId="4B2101EC" w14:textId="6E627A3B" w:rsidR="00EB2CCF" w:rsidRDefault="0008740D" w:rsidP="0008740D">
      <w:pPr>
        <w:ind w:firstLine="708"/>
      </w:pPr>
      <w:r>
        <w:t xml:space="preserve">Konstrukcję budynku stanowią ściany murowane z elementów ceramicznych </w:t>
      </w:r>
      <w:r w:rsidR="008C2D98">
        <w:br/>
      </w:r>
      <w:r>
        <w:t xml:space="preserve">i/lub bloczków cementowych/betonowych. Stropy </w:t>
      </w:r>
      <w:proofErr w:type="spellStart"/>
      <w:r>
        <w:t>międzykondygnacyjne</w:t>
      </w:r>
      <w:proofErr w:type="spellEnd"/>
      <w:r>
        <w:t xml:space="preserve"> z płyt żelbetowych, monolitycznych</w:t>
      </w:r>
      <w:r w:rsidR="00BB5F0A">
        <w:t xml:space="preserve"> lub </w:t>
      </w:r>
      <w:proofErr w:type="spellStart"/>
      <w:r w:rsidR="00BB5F0A">
        <w:t>gęstożebrowych</w:t>
      </w:r>
      <w:proofErr w:type="spellEnd"/>
      <w:r>
        <w:t xml:space="preserve">. Schody płytowe, monolityczne, żelbetowe. Dachy części A-D monolityczne, żelbetowe, płaskie lub dwuspadowe. Zadaszenie istniejącej sali gimnastycznej wykonano z kratownic stalowych o podwójnych pasach górnych złożonych </w:t>
      </w:r>
      <w:r w:rsidR="008C2D98">
        <w:br/>
      </w:r>
      <w:r>
        <w:t>z płaskowników połącz</w:t>
      </w:r>
      <w:r w:rsidR="00BB5F0A">
        <w:t>onych przewiązkami. Pas dolny z </w:t>
      </w:r>
      <w:r>
        <w:t xml:space="preserve">pojedynczego płaskownika, krzyżulce </w:t>
      </w:r>
      <w:r w:rsidR="008C2D98">
        <w:br/>
      </w:r>
      <w:r>
        <w:lastRenderedPageBreak/>
        <w:t>z prętów okrągłych. W środku rozpiętości kratownic wykonano tężnik przez całą długość sali. Na kratownicach ułożono prawdopodobnie płyty korytkowe.</w:t>
      </w:r>
    </w:p>
    <w:p w14:paraId="3DD7EC6A" w14:textId="77777777" w:rsidR="00C961B1" w:rsidRDefault="00C961B1" w:rsidP="005362BD"/>
    <w:p w14:paraId="38205459" w14:textId="581F24E9" w:rsidR="00501924" w:rsidRDefault="0062326E" w:rsidP="005362BD">
      <w:r>
        <w:t>Dokumentacja fotograficzna:</w:t>
      </w:r>
    </w:p>
    <w:tbl>
      <w:tblPr>
        <w:tblStyle w:val="Tabela-Siatka"/>
        <w:tblW w:w="9439" w:type="dxa"/>
        <w:tblLook w:val="04A0" w:firstRow="1" w:lastRow="0" w:firstColumn="1" w:lastColumn="0" w:noHBand="0" w:noVBand="1"/>
      </w:tblPr>
      <w:tblGrid>
        <w:gridCol w:w="9439"/>
      </w:tblGrid>
      <w:tr w:rsidR="00CB4A11" w14:paraId="5FEDEC06" w14:textId="77777777" w:rsidTr="000A6A74">
        <w:tc>
          <w:tcPr>
            <w:tcW w:w="9439" w:type="dxa"/>
          </w:tcPr>
          <w:p w14:paraId="580755B5" w14:textId="77777777" w:rsidR="00CB4A11" w:rsidRDefault="00CB4A11" w:rsidP="00501924">
            <w:r w:rsidRPr="00CB4A11">
              <w:rPr>
                <w:noProof/>
              </w:rPr>
              <w:drawing>
                <wp:inline distT="0" distB="0" distL="0" distR="0" wp14:anchorId="42A26AF8" wp14:editId="47A4D5C2">
                  <wp:extent cx="5648325" cy="3281215"/>
                  <wp:effectExtent l="0" t="0" r="0" b="0"/>
                  <wp:docPr id="69772429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7724294" name=""/>
                          <pic:cNvPicPr/>
                        </pic:nvPicPr>
                        <pic:blipFill>
                          <a:blip r:embed="rId1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4124" cy="3319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9137CE" w14:textId="2E22A91B" w:rsidR="00CB4A11" w:rsidRDefault="00CB4A11" w:rsidP="00501924">
            <w:r>
              <w:t>Zdj.1 Widok od strony zachodniej</w:t>
            </w:r>
          </w:p>
          <w:p w14:paraId="177AD47C" w14:textId="39DB0C39" w:rsidR="00CB4A11" w:rsidRDefault="00CB4A11" w:rsidP="005362BD">
            <w:r w:rsidRPr="00CB4A11">
              <w:rPr>
                <w:noProof/>
              </w:rPr>
              <w:drawing>
                <wp:inline distT="0" distB="0" distL="0" distR="0" wp14:anchorId="2370C8DD" wp14:editId="77BE6795">
                  <wp:extent cx="5739207" cy="3609975"/>
                  <wp:effectExtent l="0" t="0" r="0" b="0"/>
                  <wp:docPr id="195629355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6293557" name=""/>
                          <pic:cNvPicPr/>
                        </pic:nvPicPr>
                        <pic:blipFill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6408" cy="3614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D02CC3" w14:textId="77777777" w:rsidR="00CB4A11" w:rsidRDefault="00CB4A11" w:rsidP="005362BD">
            <w:r>
              <w:t>Zdj.2 Widok od strony wschodniej</w:t>
            </w:r>
          </w:p>
          <w:p w14:paraId="7A8AD288" w14:textId="77777777" w:rsidR="00CB4A11" w:rsidRDefault="00CB4A11" w:rsidP="005362BD"/>
          <w:p w14:paraId="247D94FD" w14:textId="04A5C4C8" w:rsidR="00CB4A11" w:rsidRDefault="00CB4A11" w:rsidP="005362BD">
            <w:r w:rsidRPr="00CB4A11">
              <w:rPr>
                <w:noProof/>
              </w:rPr>
              <w:lastRenderedPageBreak/>
              <w:drawing>
                <wp:inline distT="0" distB="0" distL="0" distR="0" wp14:anchorId="667AE35A" wp14:editId="4E2B8C9E">
                  <wp:extent cx="5610858" cy="3810000"/>
                  <wp:effectExtent l="0" t="0" r="9525" b="0"/>
                  <wp:docPr id="22181782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817821" name=""/>
                          <pic:cNvPicPr/>
                        </pic:nvPicPr>
                        <pic:blipFill>
                          <a:blip r:embed="rId1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3000" cy="3811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DE03A0" w14:textId="77777777" w:rsidR="00CB4A11" w:rsidRDefault="00CB4A11" w:rsidP="005362BD">
            <w:r>
              <w:t>Zdj.3 Istniejąca sala gimnastyczna – część E</w:t>
            </w:r>
          </w:p>
          <w:p w14:paraId="4BBFB62E" w14:textId="77777777" w:rsidR="00CB4A11" w:rsidRDefault="00CB4A11" w:rsidP="005362BD"/>
          <w:p w14:paraId="40B6190C" w14:textId="77777777" w:rsidR="00CB4A11" w:rsidRDefault="00CB4A11" w:rsidP="00CB4A11">
            <w:pPr>
              <w:jc w:val="center"/>
            </w:pPr>
            <w:r w:rsidRPr="00CB4A11">
              <w:rPr>
                <w:noProof/>
              </w:rPr>
              <w:drawing>
                <wp:inline distT="0" distB="0" distL="0" distR="0" wp14:anchorId="76893376" wp14:editId="02FA0F59">
                  <wp:extent cx="5019675" cy="3730567"/>
                  <wp:effectExtent l="0" t="0" r="0" b="3810"/>
                  <wp:docPr id="111103983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1039831" name=""/>
                          <pic:cNvPicPr/>
                        </pic:nvPicPr>
                        <pic:blipFill>
                          <a:blip r:embed="rId1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5102" cy="37346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07E86A" w14:textId="77777777" w:rsidR="00CB4A11" w:rsidRDefault="00CB4A11" w:rsidP="008C2D98">
            <w:pPr>
              <w:jc w:val="left"/>
            </w:pPr>
            <w:r>
              <w:t>Zdj.4 Wyjście na boisko szkolne z części D.</w:t>
            </w:r>
          </w:p>
          <w:p w14:paraId="00383BCD" w14:textId="77777777" w:rsidR="00CB4A11" w:rsidRDefault="00CB4A11" w:rsidP="00CB4A11">
            <w:pPr>
              <w:jc w:val="center"/>
            </w:pPr>
            <w:r w:rsidRPr="00CB4A11">
              <w:rPr>
                <w:noProof/>
              </w:rPr>
              <w:lastRenderedPageBreak/>
              <w:drawing>
                <wp:inline distT="0" distB="0" distL="0" distR="0" wp14:anchorId="0F13770E" wp14:editId="73D43E47">
                  <wp:extent cx="4228566" cy="4543425"/>
                  <wp:effectExtent l="0" t="0" r="635" b="0"/>
                  <wp:docPr id="42781629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7816297" name=""/>
                          <pic:cNvPicPr/>
                        </pic:nvPicPr>
                        <pic:blipFill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5331" cy="4550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1B14C0" w14:textId="5799089F" w:rsidR="00CB4A11" w:rsidRDefault="00CB4A11" w:rsidP="00CB4A11">
            <w:pPr>
              <w:jc w:val="center"/>
              <w:rPr>
                <w:noProof/>
              </w:rPr>
            </w:pPr>
            <w:r>
              <w:rPr>
                <w:noProof/>
              </w:rPr>
              <w:t>Zdj.5 Klatka schodowa</w:t>
            </w:r>
            <w:r w:rsidR="000A6A74">
              <w:rPr>
                <w:noProof/>
              </w:rPr>
              <w:t xml:space="preserve"> w części A</w:t>
            </w:r>
          </w:p>
          <w:p w14:paraId="08E8A42D" w14:textId="7EDF69DD" w:rsidR="000A6A74" w:rsidRDefault="000A6A74" w:rsidP="00CB4A11">
            <w:pPr>
              <w:jc w:val="center"/>
            </w:pPr>
            <w:r w:rsidRPr="000A6A74">
              <w:rPr>
                <w:noProof/>
              </w:rPr>
              <w:drawing>
                <wp:inline distT="0" distB="0" distL="0" distR="0" wp14:anchorId="5BED4C8D" wp14:editId="518589C2">
                  <wp:extent cx="3814513" cy="3629025"/>
                  <wp:effectExtent l="0" t="0" r="0" b="0"/>
                  <wp:docPr id="126522690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5226902" name=""/>
                          <pic:cNvPicPr/>
                        </pic:nvPicPr>
                        <pic:blipFill>
                          <a:blip r:embed="rId1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6921" cy="3631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B94380" w14:textId="0914A903" w:rsidR="000A6A74" w:rsidRDefault="000A6A74" w:rsidP="000A6A74">
            <w:pPr>
              <w:jc w:val="center"/>
              <w:rPr>
                <w:noProof/>
              </w:rPr>
            </w:pPr>
            <w:r>
              <w:rPr>
                <w:noProof/>
              </w:rPr>
              <w:t>Zdj.6 Klatka schodowa w części B.</w:t>
            </w:r>
          </w:p>
          <w:p w14:paraId="5BCC0913" w14:textId="77777777" w:rsidR="000A6A74" w:rsidRDefault="000A6A74" w:rsidP="000A6A74">
            <w:pPr>
              <w:jc w:val="center"/>
              <w:rPr>
                <w:noProof/>
              </w:rPr>
            </w:pPr>
          </w:p>
          <w:p w14:paraId="04FE09E0" w14:textId="77777777" w:rsidR="000A6A74" w:rsidRDefault="000A6A74" w:rsidP="000A6A74">
            <w:pPr>
              <w:jc w:val="center"/>
            </w:pPr>
            <w:r w:rsidRPr="000A6A74">
              <w:rPr>
                <w:noProof/>
              </w:rPr>
              <w:drawing>
                <wp:inline distT="0" distB="0" distL="0" distR="0" wp14:anchorId="06BB728E" wp14:editId="03864805">
                  <wp:extent cx="3691713" cy="4067175"/>
                  <wp:effectExtent l="0" t="0" r="4445" b="0"/>
                  <wp:docPr id="4880098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800986" name=""/>
                          <pic:cNvPicPr/>
                        </pic:nvPicPr>
                        <pic:blipFill>
                          <a:blip r:embed="rId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3042" cy="40796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CD8030" w14:textId="02BBBF0A" w:rsidR="000A6A74" w:rsidRDefault="000A6A74" w:rsidP="000A6A74">
            <w:pPr>
              <w:jc w:val="center"/>
              <w:rPr>
                <w:noProof/>
              </w:rPr>
            </w:pPr>
            <w:r>
              <w:rPr>
                <w:noProof/>
              </w:rPr>
              <w:t>Zdj.</w:t>
            </w:r>
            <w:r w:rsidR="001250C6">
              <w:rPr>
                <w:noProof/>
              </w:rPr>
              <w:t>7</w:t>
            </w:r>
            <w:r>
              <w:rPr>
                <w:noProof/>
              </w:rPr>
              <w:t xml:space="preserve"> Korytarz pierwszego piętra.</w:t>
            </w:r>
          </w:p>
          <w:p w14:paraId="2AFA4833" w14:textId="1317B657" w:rsidR="000A6A74" w:rsidRDefault="000A6A74" w:rsidP="000A6A74">
            <w:pPr>
              <w:jc w:val="center"/>
              <w:rPr>
                <w:noProof/>
              </w:rPr>
            </w:pPr>
            <w:r w:rsidRPr="000A6A74">
              <w:rPr>
                <w:noProof/>
              </w:rPr>
              <w:drawing>
                <wp:inline distT="0" distB="0" distL="0" distR="0" wp14:anchorId="0FBAF11D" wp14:editId="6E3BB471">
                  <wp:extent cx="3676650" cy="3553737"/>
                  <wp:effectExtent l="0" t="0" r="0" b="8890"/>
                  <wp:docPr id="77027389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0273894" name=""/>
                          <pic:cNvPicPr/>
                        </pic:nvPicPr>
                        <pic:blipFill>
                          <a:blip r:embed="rId1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8982" cy="35559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0069B0" w14:textId="4E8AB296" w:rsidR="000A6A74" w:rsidRDefault="000A6A74" w:rsidP="000A6A74">
            <w:pPr>
              <w:jc w:val="center"/>
              <w:rPr>
                <w:noProof/>
              </w:rPr>
            </w:pPr>
            <w:r>
              <w:rPr>
                <w:noProof/>
              </w:rPr>
              <w:t>Zdj.</w:t>
            </w:r>
            <w:r w:rsidR="001250C6">
              <w:rPr>
                <w:noProof/>
              </w:rPr>
              <w:t>8</w:t>
            </w:r>
            <w:r>
              <w:rPr>
                <w:noProof/>
              </w:rPr>
              <w:t xml:space="preserve"> Korytarz parteru.</w:t>
            </w:r>
          </w:p>
          <w:p w14:paraId="6A12CE5F" w14:textId="578A794C" w:rsidR="000A6A74" w:rsidRDefault="000A6A74" w:rsidP="000A6A74">
            <w:pPr>
              <w:jc w:val="center"/>
              <w:rPr>
                <w:noProof/>
              </w:rPr>
            </w:pPr>
          </w:p>
          <w:p w14:paraId="48F443DD" w14:textId="72E5F177" w:rsidR="000A6A74" w:rsidRDefault="000A6A74" w:rsidP="000A6A74">
            <w:pPr>
              <w:jc w:val="center"/>
              <w:rPr>
                <w:noProof/>
              </w:rPr>
            </w:pPr>
            <w:r w:rsidRPr="000A6A74">
              <w:rPr>
                <w:noProof/>
              </w:rPr>
              <w:lastRenderedPageBreak/>
              <w:drawing>
                <wp:inline distT="0" distB="0" distL="0" distR="0" wp14:anchorId="7A6D6354" wp14:editId="50126F11">
                  <wp:extent cx="5010150" cy="3984518"/>
                  <wp:effectExtent l="0" t="0" r="0" b="0"/>
                  <wp:docPr id="187660972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6609729" name=""/>
                          <pic:cNvPicPr/>
                        </pic:nvPicPr>
                        <pic:blipFill>
                          <a:blip r:embed="rId2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4325" cy="3987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36F745" w14:textId="13385A3F" w:rsidR="000A6A74" w:rsidRDefault="000A6A74" w:rsidP="000A6A74">
            <w:pPr>
              <w:jc w:val="center"/>
              <w:rPr>
                <w:noProof/>
              </w:rPr>
            </w:pPr>
            <w:r>
              <w:rPr>
                <w:noProof/>
              </w:rPr>
              <w:t>Zdj.</w:t>
            </w:r>
            <w:r w:rsidR="001250C6">
              <w:rPr>
                <w:noProof/>
              </w:rPr>
              <w:t>9</w:t>
            </w:r>
            <w:r>
              <w:rPr>
                <w:noProof/>
              </w:rPr>
              <w:t xml:space="preserve"> Świetlica w części D.</w:t>
            </w:r>
          </w:p>
          <w:p w14:paraId="5F370963" w14:textId="77777777" w:rsidR="000A6A74" w:rsidRDefault="000A6A74" w:rsidP="000A6A74">
            <w:pPr>
              <w:jc w:val="center"/>
              <w:rPr>
                <w:noProof/>
              </w:rPr>
            </w:pPr>
          </w:p>
          <w:p w14:paraId="2A90DA33" w14:textId="2159BFA9" w:rsidR="000A6A74" w:rsidRDefault="000A6A74" w:rsidP="000A6A74">
            <w:pPr>
              <w:jc w:val="center"/>
              <w:rPr>
                <w:noProof/>
              </w:rPr>
            </w:pPr>
            <w:r w:rsidRPr="000A6A74">
              <w:rPr>
                <w:noProof/>
              </w:rPr>
              <w:drawing>
                <wp:inline distT="0" distB="0" distL="0" distR="0" wp14:anchorId="0B1A7DBB" wp14:editId="1E020F52">
                  <wp:extent cx="5038725" cy="3902783"/>
                  <wp:effectExtent l="0" t="0" r="0" b="2540"/>
                  <wp:docPr id="21818178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181780" name=""/>
                          <pic:cNvPicPr/>
                        </pic:nvPicPr>
                        <pic:blipFill>
                          <a:blip r:embed="rId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4162" cy="39069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5C678A" w14:textId="15B420DC" w:rsidR="000A6A74" w:rsidRDefault="000A6A74" w:rsidP="000A6A74">
            <w:pPr>
              <w:jc w:val="center"/>
              <w:rPr>
                <w:noProof/>
              </w:rPr>
            </w:pPr>
            <w:r>
              <w:rPr>
                <w:noProof/>
              </w:rPr>
              <w:t>Zdj.</w:t>
            </w:r>
            <w:r w:rsidR="001250C6">
              <w:rPr>
                <w:noProof/>
              </w:rPr>
              <w:t>10</w:t>
            </w:r>
            <w:r>
              <w:rPr>
                <w:noProof/>
              </w:rPr>
              <w:t xml:space="preserve"> Korytarz w części D.</w:t>
            </w:r>
          </w:p>
          <w:p w14:paraId="6EDB01BD" w14:textId="77777777" w:rsidR="000A6A74" w:rsidRDefault="000A6A74" w:rsidP="000A6A74">
            <w:pPr>
              <w:jc w:val="center"/>
              <w:rPr>
                <w:noProof/>
              </w:rPr>
            </w:pPr>
          </w:p>
          <w:p w14:paraId="109DEA9C" w14:textId="5AB6BE7D" w:rsidR="000A6A74" w:rsidRDefault="000A6A74" w:rsidP="000A6A74">
            <w:pPr>
              <w:jc w:val="center"/>
              <w:rPr>
                <w:noProof/>
              </w:rPr>
            </w:pPr>
            <w:r w:rsidRPr="000A6A74">
              <w:rPr>
                <w:noProof/>
              </w:rPr>
              <w:lastRenderedPageBreak/>
              <w:drawing>
                <wp:inline distT="0" distB="0" distL="0" distR="0" wp14:anchorId="2FB69E79" wp14:editId="584D0693">
                  <wp:extent cx="4921740" cy="4086225"/>
                  <wp:effectExtent l="0" t="0" r="0" b="0"/>
                  <wp:docPr id="35512419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5124195" name=""/>
                          <pic:cNvPicPr/>
                        </pic:nvPicPr>
                        <pic:blipFill>
                          <a:blip r:embed="rId2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3020" cy="4095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F434BF" w14:textId="29148CC3" w:rsidR="000A6A74" w:rsidRDefault="000A6A74" w:rsidP="000A6A74">
            <w:pPr>
              <w:jc w:val="center"/>
              <w:rPr>
                <w:noProof/>
              </w:rPr>
            </w:pPr>
            <w:r>
              <w:rPr>
                <w:noProof/>
              </w:rPr>
              <w:t>Zdj.</w:t>
            </w:r>
            <w:r w:rsidR="001250C6">
              <w:rPr>
                <w:noProof/>
              </w:rPr>
              <w:t>11</w:t>
            </w:r>
            <w:r>
              <w:rPr>
                <w:noProof/>
              </w:rPr>
              <w:t xml:space="preserve"> Istniejąca sala gimnastyczna – część E.</w:t>
            </w:r>
          </w:p>
          <w:p w14:paraId="665EE444" w14:textId="51DBE89A" w:rsidR="000A6A74" w:rsidRDefault="000A6A74" w:rsidP="000A6A74">
            <w:pPr>
              <w:jc w:val="center"/>
              <w:rPr>
                <w:noProof/>
              </w:rPr>
            </w:pPr>
            <w:r w:rsidRPr="000A6A74">
              <w:rPr>
                <w:noProof/>
              </w:rPr>
              <w:drawing>
                <wp:inline distT="0" distB="0" distL="0" distR="0" wp14:anchorId="7C773016" wp14:editId="664AA29B">
                  <wp:extent cx="5562600" cy="4006666"/>
                  <wp:effectExtent l="0" t="0" r="0" b="0"/>
                  <wp:docPr id="139044761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0447615" name=""/>
                          <pic:cNvPicPr/>
                        </pic:nvPicPr>
                        <pic:blipFill>
                          <a:blip r:embed="rId2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3866" cy="4007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B7FA89" w14:textId="5DF3FE6E" w:rsidR="000A6A74" w:rsidRDefault="000A6A74" w:rsidP="000A6A74">
            <w:pPr>
              <w:jc w:val="center"/>
              <w:rPr>
                <w:noProof/>
              </w:rPr>
            </w:pPr>
            <w:r>
              <w:rPr>
                <w:noProof/>
              </w:rPr>
              <w:t>Zdj.</w:t>
            </w:r>
            <w:r w:rsidR="001250C6">
              <w:rPr>
                <w:noProof/>
              </w:rPr>
              <w:t>12</w:t>
            </w:r>
            <w:r>
              <w:rPr>
                <w:noProof/>
              </w:rPr>
              <w:t xml:space="preserve"> Konstrukcja dachu części E.</w:t>
            </w:r>
          </w:p>
          <w:p w14:paraId="2820F3FE" w14:textId="77777777" w:rsidR="000A6A74" w:rsidRDefault="000A6A74" w:rsidP="000A6A74">
            <w:pPr>
              <w:jc w:val="center"/>
              <w:rPr>
                <w:noProof/>
              </w:rPr>
            </w:pPr>
          </w:p>
          <w:p w14:paraId="291FAA6C" w14:textId="0F58A7BA" w:rsidR="000A6A74" w:rsidRDefault="000A6A74" w:rsidP="000A6A74">
            <w:pPr>
              <w:jc w:val="center"/>
              <w:rPr>
                <w:noProof/>
              </w:rPr>
            </w:pPr>
            <w:r w:rsidRPr="000A6A74">
              <w:rPr>
                <w:noProof/>
              </w:rPr>
              <w:lastRenderedPageBreak/>
              <w:drawing>
                <wp:inline distT="0" distB="0" distL="0" distR="0" wp14:anchorId="57274709" wp14:editId="18FABDA8">
                  <wp:extent cx="4562475" cy="3865204"/>
                  <wp:effectExtent l="0" t="0" r="0" b="2540"/>
                  <wp:docPr id="180983727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9837270" name=""/>
                          <pic:cNvPicPr/>
                        </pic:nvPicPr>
                        <pic:blipFill>
                          <a:blip r:embed="rId2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8243" cy="38700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918025" w14:textId="0F9209AE" w:rsidR="000A6A74" w:rsidRDefault="000A6A74" w:rsidP="00342420">
            <w:pPr>
              <w:jc w:val="center"/>
            </w:pPr>
            <w:r>
              <w:rPr>
                <w:noProof/>
              </w:rPr>
              <w:t>Zdj.</w:t>
            </w:r>
            <w:r w:rsidR="001250C6">
              <w:rPr>
                <w:noProof/>
              </w:rPr>
              <w:t>13</w:t>
            </w:r>
            <w:r>
              <w:rPr>
                <w:noProof/>
              </w:rPr>
              <w:t xml:space="preserve"> Pęknięcie ściany na styku części D i E.</w:t>
            </w:r>
          </w:p>
        </w:tc>
      </w:tr>
    </w:tbl>
    <w:p w14:paraId="1D4A7C80" w14:textId="77777777" w:rsidR="007B3577" w:rsidRDefault="00B733BD" w:rsidP="007B3577">
      <w:pPr>
        <w:pStyle w:val="Nagwek2"/>
      </w:pPr>
      <w:r>
        <w:lastRenderedPageBreak/>
        <w:br w:type="page"/>
      </w:r>
      <w:bookmarkStart w:id="8" w:name="_Toc185231431"/>
      <w:r w:rsidR="007B3577">
        <w:lastRenderedPageBreak/>
        <w:t>Skala oceny</w:t>
      </w:r>
      <w:bookmarkEnd w:id="8"/>
    </w:p>
    <w:p w14:paraId="4D96FAB7" w14:textId="77777777" w:rsidR="007B3577" w:rsidRDefault="007B3577" w:rsidP="007B3577">
      <w:r w:rsidRPr="005362BD">
        <w:rPr>
          <w:b/>
          <w:bCs/>
        </w:rPr>
        <w:t xml:space="preserve">- Stan bardzo dobry - </w:t>
      </w:r>
      <w:r>
        <w:t>Określa stan techniczny konkretnego elementu konstrukcji (lub całej konstrukcji) jako nie wykazujący uszkodzeń, awarii jak również jakichkolwiek symptomów (objawów) zużycia.</w:t>
      </w:r>
    </w:p>
    <w:p w14:paraId="341D0B82" w14:textId="77777777" w:rsidR="007B3577" w:rsidRDefault="007B3577" w:rsidP="007B3577">
      <w:r>
        <w:rPr>
          <w:rFonts w:ascii="Calibri" w:hAnsi="Calibri" w:cs="Calibri"/>
        </w:rPr>
        <w:t xml:space="preserve">- </w:t>
      </w:r>
      <w:r w:rsidRPr="005362BD">
        <w:rPr>
          <w:b/>
          <w:bCs/>
        </w:rPr>
        <w:t>Stan dobry</w:t>
      </w:r>
      <w:r>
        <w:t xml:space="preserve"> </w:t>
      </w:r>
      <w:r>
        <w:rPr>
          <w:rFonts w:cs="Gill Sans MT"/>
        </w:rPr>
        <w:t>–</w:t>
      </w:r>
      <w:r>
        <w:t xml:space="preserve"> Okre</w:t>
      </w:r>
      <w:r>
        <w:rPr>
          <w:rFonts w:cs="Gill Sans MT"/>
        </w:rPr>
        <w:t>ś</w:t>
      </w:r>
      <w:r>
        <w:t>la stan techniczny konkretnego elementu konstrukcji (lub ca</w:t>
      </w:r>
      <w:r>
        <w:rPr>
          <w:rFonts w:cs="Gill Sans MT"/>
        </w:rPr>
        <w:t>ł</w:t>
      </w:r>
      <w:r>
        <w:t>ej konstrukcji) jako wykazuj</w:t>
      </w:r>
      <w:r>
        <w:rPr>
          <w:rFonts w:cs="Gill Sans MT"/>
        </w:rPr>
        <w:t>ą</w:t>
      </w:r>
      <w:r>
        <w:t>cy niewielkie symptomy zu</w:t>
      </w:r>
      <w:r>
        <w:rPr>
          <w:rFonts w:cs="Gill Sans MT"/>
        </w:rPr>
        <w:t>ż</w:t>
      </w:r>
      <w:r>
        <w:t>ycia, ale nie wykazuje uszkodzeń mechanicznych wymagających większych napraw, niż te o charakterze konserwacyjnym.</w:t>
      </w:r>
    </w:p>
    <w:p w14:paraId="594F4993" w14:textId="77777777" w:rsidR="007B3577" w:rsidRDefault="007B3577" w:rsidP="007B3577">
      <w:r>
        <w:rPr>
          <w:rFonts w:ascii="Calibri" w:hAnsi="Calibri" w:cs="Calibri"/>
        </w:rPr>
        <w:t xml:space="preserve">- </w:t>
      </w:r>
      <w:r w:rsidRPr="005362BD">
        <w:rPr>
          <w:b/>
          <w:bCs/>
        </w:rPr>
        <w:t>Stan dostateczny (zadowalaj</w:t>
      </w:r>
      <w:r w:rsidRPr="005362BD">
        <w:rPr>
          <w:rFonts w:cs="Gill Sans MT"/>
          <w:b/>
          <w:bCs/>
        </w:rPr>
        <w:t>ą</w:t>
      </w:r>
      <w:r w:rsidRPr="005362BD">
        <w:rPr>
          <w:b/>
          <w:bCs/>
        </w:rPr>
        <w:t>cy)</w:t>
      </w:r>
      <w:r>
        <w:t xml:space="preserve"> </w:t>
      </w:r>
      <w:r>
        <w:rPr>
          <w:rFonts w:cs="Gill Sans MT"/>
        </w:rPr>
        <w:t>–</w:t>
      </w:r>
      <w:r>
        <w:t xml:space="preserve"> Okre</w:t>
      </w:r>
      <w:r>
        <w:rPr>
          <w:rFonts w:cs="Gill Sans MT"/>
        </w:rPr>
        <w:t>ś</w:t>
      </w:r>
      <w:r>
        <w:t>la stan techniczny konkretnego elementu konstrukcji (lub ca</w:t>
      </w:r>
      <w:r>
        <w:rPr>
          <w:rFonts w:cs="Gill Sans MT"/>
        </w:rPr>
        <w:t>ł</w:t>
      </w:r>
      <w:r>
        <w:t>ej konstrukcji) jako wykazuj</w:t>
      </w:r>
      <w:r>
        <w:rPr>
          <w:rFonts w:cs="Gill Sans MT"/>
        </w:rPr>
        <w:t>ą</w:t>
      </w:r>
      <w:r>
        <w:t>cy spore symptomy zu</w:t>
      </w:r>
      <w:r>
        <w:rPr>
          <w:rFonts w:cs="Gill Sans MT"/>
        </w:rPr>
        <w:t>ż</w:t>
      </w:r>
      <w:r>
        <w:t xml:space="preserve">ycia. Nie oznacza to jednak zagrożenia bezpieczeństwa użytkowania, lecz jedynie potrzebę przeprowadzenia niezbędnych prac remontowych w ustalonym terminie.  </w:t>
      </w:r>
    </w:p>
    <w:p w14:paraId="51C673F4" w14:textId="77777777" w:rsidR="007B3577" w:rsidRDefault="007B3577" w:rsidP="007B3577">
      <w:r>
        <w:rPr>
          <w:rFonts w:ascii="Calibri" w:hAnsi="Calibri" w:cs="Calibri"/>
        </w:rPr>
        <w:t xml:space="preserve">- </w:t>
      </w:r>
      <w:r w:rsidRPr="005362BD">
        <w:rPr>
          <w:b/>
          <w:bCs/>
        </w:rPr>
        <w:t>Stan nieprawid</w:t>
      </w:r>
      <w:r w:rsidRPr="005362BD">
        <w:rPr>
          <w:rFonts w:cs="Gill Sans MT"/>
          <w:b/>
          <w:bCs/>
        </w:rPr>
        <w:t>ł</w:t>
      </w:r>
      <w:r w:rsidRPr="005362BD">
        <w:rPr>
          <w:b/>
          <w:bCs/>
        </w:rPr>
        <w:t>owy (z</w:t>
      </w:r>
      <w:r w:rsidRPr="005362BD">
        <w:rPr>
          <w:rFonts w:cs="Gill Sans MT"/>
          <w:b/>
          <w:bCs/>
        </w:rPr>
        <w:t>ł</w:t>
      </w:r>
      <w:r w:rsidRPr="005362BD">
        <w:rPr>
          <w:b/>
          <w:bCs/>
        </w:rPr>
        <w:t>y)</w:t>
      </w:r>
      <w:r>
        <w:t xml:space="preserve"> </w:t>
      </w:r>
      <w:r>
        <w:rPr>
          <w:rFonts w:cs="Gill Sans MT"/>
        </w:rPr>
        <w:t>–</w:t>
      </w:r>
      <w:r>
        <w:t xml:space="preserve"> Okre</w:t>
      </w:r>
      <w:r>
        <w:rPr>
          <w:rFonts w:cs="Gill Sans MT"/>
        </w:rPr>
        <w:t>ś</w:t>
      </w:r>
      <w:r>
        <w:t>la stan techniczny konkretnego elementu konstrukcji (lub ca</w:t>
      </w:r>
      <w:r>
        <w:rPr>
          <w:rFonts w:cs="Gill Sans MT"/>
        </w:rPr>
        <w:t>ł</w:t>
      </w:r>
      <w:r>
        <w:t xml:space="preserve">ej konstrukcji) jako wykazujący spore symptomy zużycia, w wyniku których występuje zagrożenie bezpieczeństwa użytkowania. Istnieje zatem konieczność przeprowadzenia niezbędnych prac remontowych lub wymiany uszkodzonego elementu w ustalonym terminie. </w:t>
      </w:r>
    </w:p>
    <w:p w14:paraId="455B3287" w14:textId="77777777" w:rsidR="007B3577" w:rsidRDefault="007B3577" w:rsidP="007B3577">
      <w:r>
        <w:rPr>
          <w:rFonts w:ascii="Calibri" w:hAnsi="Calibri" w:cs="Calibri"/>
        </w:rPr>
        <w:t xml:space="preserve">- </w:t>
      </w:r>
      <w:r w:rsidRPr="005362BD">
        <w:rPr>
          <w:b/>
          <w:bCs/>
        </w:rPr>
        <w:t>Stan bardzo z</w:t>
      </w:r>
      <w:r w:rsidRPr="005362BD">
        <w:rPr>
          <w:rFonts w:cs="Gill Sans MT"/>
          <w:b/>
          <w:bCs/>
        </w:rPr>
        <w:t>ł</w:t>
      </w:r>
      <w:r w:rsidRPr="005362BD">
        <w:rPr>
          <w:b/>
          <w:bCs/>
        </w:rPr>
        <w:t>y</w:t>
      </w:r>
      <w:r>
        <w:t xml:space="preserve"> </w:t>
      </w:r>
      <w:r>
        <w:rPr>
          <w:rFonts w:cs="Gill Sans MT"/>
        </w:rPr>
        <w:t>–</w:t>
      </w:r>
      <w:r>
        <w:t xml:space="preserve"> Okre</w:t>
      </w:r>
      <w:r>
        <w:rPr>
          <w:rFonts w:cs="Gill Sans MT"/>
        </w:rPr>
        <w:t>ś</w:t>
      </w:r>
      <w:r>
        <w:t>la stan techniczny konkretnego elementu konstrukcji (lub całej konstrukcji) jako nie kwalifikujący się do dalszego wykorzystania, zagrażający bezpieczeństwu i wymagający niezwłocznego odpowiedniego zabezpieczenia, naprawy lub wymiany.</w:t>
      </w:r>
    </w:p>
    <w:p w14:paraId="394347FC" w14:textId="56AE4B8B" w:rsidR="007B3577" w:rsidRDefault="007B3577" w:rsidP="003C317C">
      <w:pPr>
        <w:spacing w:line="240" w:lineRule="auto"/>
        <w:jc w:val="left"/>
      </w:pPr>
    </w:p>
    <w:p w14:paraId="6B4A4E4E" w14:textId="652D6D41" w:rsidR="00501924" w:rsidRDefault="00B733BD" w:rsidP="007B3577">
      <w:pPr>
        <w:pStyle w:val="Nagwek2"/>
      </w:pPr>
      <w:bookmarkStart w:id="9" w:name="_Toc185231432"/>
      <w:r>
        <w:t>Ocena stanu technicznego</w:t>
      </w:r>
      <w:bookmarkEnd w:id="9"/>
    </w:p>
    <w:p w14:paraId="056AAA9A" w14:textId="18ED91FC" w:rsidR="00B733BD" w:rsidRDefault="00B733BD" w:rsidP="00B733BD">
      <w:r>
        <w:t>W trakcie wizji lokalnej dokonano oględzin obiektu oraz stwierdzono stan poszczególnych elementów konstrukcji:</w:t>
      </w:r>
    </w:p>
    <w:p w14:paraId="6D061C9A" w14:textId="73128DBC" w:rsidR="00B733BD" w:rsidRPr="00B733BD" w:rsidRDefault="00B733BD" w:rsidP="00B733BD">
      <w:pPr>
        <w:pStyle w:val="Akapitzlist"/>
        <w:numPr>
          <w:ilvl w:val="0"/>
          <w:numId w:val="26"/>
        </w:numPr>
        <w:rPr>
          <w:b/>
          <w:bCs/>
          <w:sz w:val="25"/>
          <w:szCs w:val="25"/>
        </w:rPr>
      </w:pPr>
      <w:r w:rsidRPr="00B733BD">
        <w:rPr>
          <w:b/>
          <w:bCs/>
          <w:sz w:val="25"/>
          <w:szCs w:val="25"/>
        </w:rPr>
        <w:t xml:space="preserve">Stropy </w:t>
      </w:r>
    </w:p>
    <w:p w14:paraId="29D46CB2" w14:textId="79120613" w:rsidR="00B733BD" w:rsidRDefault="00B733BD" w:rsidP="00B733BD">
      <w:pPr>
        <w:pStyle w:val="Akapitzlist"/>
        <w:rPr>
          <w:sz w:val="25"/>
          <w:szCs w:val="25"/>
        </w:rPr>
      </w:pPr>
      <w:r w:rsidRPr="00A079A1">
        <w:rPr>
          <w:sz w:val="25"/>
          <w:szCs w:val="25"/>
        </w:rPr>
        <w:t xml:space="preserve">- w stanie </w:t>
      </w:r>
      <w:r w:rsidR="00A079A1" w:rsidRPr="00A079A1">
        <w:rPr>
          <w:sz w:val="25"/>
          <w:szCs w:val="25"/>
        </w:rPr>
        <w:t xml:space="preserve">dobrym </w:t>
      </w:r>
      <w:r w:rsidR="00A079A1">
        <w:rPr>
          <w:sz w:val="25"/>
          <w:szCs w:val="25"/>
        </w:rPr>
        <w:t>–</w:t>
      </w:r>
      <w:r w:rsidR="00342420">
        <w:rPr>
          <w:sz w:val="25"/>
          <w:szCs w:val="25"/>
        </w:rPr>
        <w:t xml:space="preserve"> </w:t>
      </w:r>
      <w:r w:rsidR="00A079A1">
        <w:rPr>
          <w:sz w:val="25"/>
          <w:szCs w:val="25"/>
        </w:rPr>
        <w:t>Brak widocznych nadmiernych ugięć. Miejscami odspojony tynk.</w:t>
      </w:r>
    </w:p>
    <w:p w14:paraId="2094F475" w14:textId="01CD54B9" w:rsidR="00342420" w:rsidRDefault="00342420" w:rsidP="00342420">
      <w:pPr>
        <w:pStyle w:val="Akapitzlist"/>
        <w:numPr>
          <w:ilvl w:val="0"/>
          <w:numId w:val="26"/>
        </w:numPr>
        <w:rPr>
          <w:b/>
          <w:bCs/>
          <w:sz w:val="25"/>
          <w:szCs w:val="25"/>
        </w:rPr>
      </w:pPr>
      <w:r w:rsidRPr="00342420">
        <w:rPr>
          <w:b/>
          <w:bCs/>
          <w:sz w:val="25"/>
          <w:szCs w:val="25"/>
        </w:rPr>
        <w:t>Ściana na styku części D i E</w:t>
      </w:r>
    </w:p>
    <w:p w14:paraId="7E53EE54" w14:textId="1A20233C" w:rsidR="00342420" w:rsidRDefault="00342420" w:rsidP="00041E76">
      <w:pPr>
        <w:pStyle w:val="Akapitzlist"/>
        <w:rPr>
          <w:sz w:val="25"/>
          <w:szCs w:val="25"/>
        </w:rPr>
      </w:pPr>
      <w:r w:rsidRPr="00A079A1">
        <w:rPr>
          <w:sz w:val="25"/>
          <w:szCs w:val="25"/>
        </w:rPr>
        <w:t>- w stanie do</w:t>
      </w:r>
      <w:r>
        <w:rPr>
          <w:sz w:val="25"/>
          <w:szCs w:val="25"/>
        </w:rPr>
        <w:t>statecznym</w:t>
      </w:r>
      <w:r w:rsidRPr="00A079A1">
        <w:rPr>
          <w:sz w:val="25"/>
          <w:szCs w:val="25"/>
        </w:rPr>
        <w:t xml:space="preserve"> </w:t>
      </w:r>
      <w:r>
        <w:rPr>
          <w:sz w:val="25"/>
          <w:szCs w:val="25"/>
        </w:rPr>
        <w:t>– widoczn</w:t>
      </w:r>
      <w:r w:rsidR="00041E76">
        <w:rPr>
          <w:sz w:val="25"/>
          <w:szCs w:val="25"/>
        </w:rPr>
        <w:t xml:space="preserve">e pęknięcie ściany, wymagające naprawy. </w:t>
      </w:r>
    </w:p>
    <w:p w14:paraId="5B7E8748" w14:textId="08C01688" w:rsidR="00A079A1" w:rsidRDefault="00A079A1" w:rsidP="00A079A1">
      <w:pPr>
        <w:pStyle w:val="Akapitzlist"/>
        <w:numPr>
          <w:ilvl w:val="0"/>
          <w:numId w:val="26"/>
        </w:numPr>
        <w:rPr>
          <w:b/>
          <w:bCs/>
          <w:sz w:val="25"/>
          <w:szCs w:val="25"/>
        </w:rPr>
      </w:pPr>
      <w:r w:rsidRPr="00A079A1">
        <w:rPr>
          <w:b/>
          <w:bCs/>
          <w:sz w:val="25"/>
          <w:szCs w:val="25"/>
        </w:rPr>
        <w:t>Ściany</w:t>
      </w:r>
      <w:r w:rsidR="00041E76">
        <w:rPr>
          <w:b/>
          <w:bCs/>
          <w:sz w:val="25"/>
          <w:szCs w:val="25"/>
        </w:rPr>
        <w:t xml:space="preserve"> (pozostałe)</w:t>
      </w:r>
    </w:p>
    <w:p w14:paraId="5FD410A0" w14:textId="3E2EFB02" w:rsidR="00A079A1" w:rsidRDefault="00A079A1" w:rsidP="00A079A1">
      <w:pPr>
        <w:pStyle w:val="Akapitzlist"/>
        <w:rPr>
          <w:sz w:val="25"/>
          <w:szCs w:val="25"/>
        </w:rPr>
      </w:pPr>
      <w:r w:rsidRPr="00A079A1">
        <w:rPr>
          <w:sz w:val="25"/>
          <w:szCs w:val="25"/>
        </w:rPr>
        <w:t xml:space="preserve">- w stanie dobrym </w:t>
      </w:r>
      <w:r>
        <w:rPr>
          <w:sz w:val="25"/>
          <w:szCs w:val="25"/>
        </w:rPr>
        <w:t>–</w:t>
      </w:r>
      <w:r w:rsidR="004A4740">
        <w:rPr>
          <w:sz w:val="25"/>
          <w:szCs w:val="25"/>
        </w:rPr>
        <w:t xml:space="preserve"> brak widocznych pęknięć i zarysowań muru. Widoczne lokalne ubytki tynków.</w:t>
      </w:r>
    </w:p>
    <w:p w14:paraId="2B60557E" w14:textId="00922CBB" w:rsidR="004A4740" w:rsidRPr="004A4740" w:rsidRDefault="004A4740" w:rsidP="004A4740">
      <w:pPr>
        <w:pStyle w:val="Akapitzlist"/>
        <w:numPr>
          <w:ilvl w:val="0"/>
          <w:numId w:val="26"/>
        </w:numPr>
        <w:rPr>
          <w:b/>
          <w:bCs/>
          <w:sz w:val="25"/>
          <w:szCs w:val="25"/>
        </w:rPr>
      </w:pPr>
      <w:r w:rsidRPr="004A4740">
        <w:rPr>
          <w:b/>
          <w:bCs/>
          <w:sz w:val="25"/>
          <w:szCs w:val="25"/>
        </w:rPr>
        <w:t>Klatki schodowe</w:t>
      </w:r>
    </w:p>
    <w:p w14:paraId="02CAB5B7" w14:textId="07DF9A2A" w:rsidR="004A4740" w:rsidRDefault="004A4740" w:rsidP="004A4740">
      <w:pPr>
        <w:pStyle w:val="Akapitzlist"/>
        <w:rPr>
          <w:sz w:val="25"/>
          <w:szCs w:val="25"/>
        </w:rPr>
      </w:pPr>
      <w:r w:rsidRPr="00A079A1">
        <w:rPr>
          <w:sz w:val="25"/>
          <w:szCs w:val="25"/>
        </w:rPr>
        <w:t xml:space="preserve">- w stanie </w:t>
      </w:r>
      <w:r w:rsidR="00041E76">
        <w:rPr>
          <w:sz w:val="25"/>
          <w:szCs w:val="25"/>
        </w:rPr>
        <w:t>dobrym</w:t>
      </w:r>
      <w:r w:rsidRPr="00A079A1">
        <w:rPr>
          <w:sz w:val="25"/>
          <w:szCs w:val="25"/>
        </w:rPr>
        <w:t xml:space="preserve"> </w:t>
      </w:r>
      <w:proofErr w:type="gramStart"/>
      <w:r>
        <w:rPr>
          <w:sz w:val="25"/>
          <w:szCs w:val="25"/>
        </w:rPr>
        <w:t xml:space="preserve">– </w:t>
      </w:r>
      <w:r w:rsidR="00041E76">
        <w:rPr>
          <w:sz w:val="25"/>
          <w:szCs w:val="25"/>
        </w:rPr>
        <w:t xml:space="preserve"> brak</w:t>
      </w:r>
      <w:proofErr w:type="gramEnd"/>
      <w:r w:rsidR="00041E76">
        <w:rPr>
          <w:sz w:val="25"/>
          <w:szCs w:val="25"/>
        </w:rPr>
        <w:t xml:space="preserve"> widocznych ugięć i zarysowań;</w:t>
      </w:r>
    </w:p>
    <w:p w14:paraId="732EF3FC" w14:textId="130B1D1D" w:rsidR="004A4740" w:rsidRDefault="004A4740" w:rsidP="004A4740">
      <w:pPr>
        <w:pStyle w:val="Akapitzlist"/>
        <w:numPr>
          <w:ilvl w:val="0"/>
          <w:numId w:val="26"/>
        </w:numPr>
        <w:rPr>
          <w:b/>
          <w:bCs/>
          <w:sz w:val="25"/>
          <w:szCs w:val="25"/>
        </w:rPr>
      </w:pPr>
      <w:r>
        <w:rPr>
          <w:b/>
          <w:bCs/>
          <w:sz w:val="25"/>
          <w:szCs w:val="25"/>
        </w:rPr>
        <w:t>Fundamenty</w:t>
      </w:r>
    </w:p>
    <w:p w14:paraId="4209F2B2" w14:textId="6B97433E" w:rsidR="00432AD8" w:rsidRDefault="00041E76" w:rsidP="00432AD8">
      <w:pPr>
        <w:pStyle w:val="Akapitzlist"/>
        <w:rPr>
          <w:sz w:val="25"/>
          <w:szCs w:val="25"/>
        </w:rPr>
      </w:pPr>
      <w:r>
        <w:rPr>
          <w:sz w:val="25"/>
          <w:szCs w:val="25"/>
        </w:rPr>
        <w:t>Brak możliwości wykonania odkrywki i oględzin.</w:t>
      </w:r>
    </w:p>
    <w:p w14:paraId="54632252" w14:textId="234C2B28" w:rsidR="00EB5808" w:rsidRDefault="00041E76" w:rsidP="00EB5808">
      <w:pPr>
        <w:pStyle w:val="Akapitzlist"/>
        <w:numPr>
          <w:ilvl w:val="0"/>
          <w:numId w:val="26"/>
        </w:numPr>
        <w:rPr>
          <w:b/>
          <w:bCs/>
          <w:sz w:val="25"/>
          <w:szCs w:val="25"/>
        </w:rPr>
      </w:pPr>
      <w:r>
        <w:rPr>
          <w:b/>
          <w:bCs/>
          <w:sz w:val="25"/>
          <w:szCs w:val="25"/>
        </w:rPr>
        <w:t>Dachy</w:t>
      </w:r>
    </w:p>
    <w:p w14:paraId="7A287BFA" w14:textId="223D74C2" w:rsidR="00EB5808" w:rsidRDefault="00EB5808" w:rsidP="00EB5808">
      <w:pPr>
        <w:pStyle w:val="Akapitzlist"/>
        <w:rPr>
          <w:sz w:val="25"/>
          <w:szCs w:val="25"/>
        </w:rPr>
      </w:pPr>
      <w:r>
        <w:rPr>
          <w:sz w:val="25"/>
          <w:szCs w:val="25"/>
        </w:rPr>
        <w:t>Brak dostępu i możliwości oględzin</w:t>
      </w:r>
      <w:r w:rsidR="004E5E2D">
        <w:rPr>
          <w:sz w:val="25"/>
          <w:szCs w:val="25"/>
        </w:rPr>
        <w:t>.</w:t>
      </w:r>
    </w:p>
    <w:p w14:paraId="6C9C1248" w14:textId="77777777" w:rsidR="00EB5808" w:rsidRDefault="00EB5808" w:rsidP="00432AD8">
      <w:pPr>
        <w:pStyle w:val="Akapitzlist"/>
        <w:rPr>
          <w:sz w:val="25"/>
          <w:szCs w:val="25"/>
        </w:rPr>
      </w:pPr>
    </w:p>
    <w:p w14:paraId="2452C786" w14:textId="54F05EE2" w:rsidR="00383B0D" w:rsidRPr="008C2D98" w:rsidRDefault="00383B0D" w:rsidP="00383B0D">
      <w:pPr>
        <w:pStyle w:val="Nagwek1"/>
      </w:pPr>
      <w:bookmarkStart w:id="10" w:name="_Toc185231433"/>
      <w:r w:rsidRPr="008C2D98">
        <w:lastRenderedPageBreak/>
        <w:t>Wpływ planowanej inwestycji na istniejący obiekt</w:t>
      </w:r>
      <w:bookmarkEnd w:id="10"/>
    </w:p>
    <w:p w14:paraId="0A6783D8" w14:textId="56B084E2" w:rsidR="00383B0D" w:rsidRPr="008C2D98" w:rsidRDefault="00383B0D" w:rsidP="008C2D98">
      <w:pPr>
        <w:ind w:firstLine="567"/>
      </w:pPr>
      <w:r w:rsidRPr="008C2D98">
        <w:t xml:space="preserve">Planowana inwestycja mająca na celu budowę budynku hali sportowej wraz z zapleczem </w:t>
      </w:r>
      <w:r w:rsidR="008C2D98">
        <w:br/>
      </w:r>
      <w:r w:rsidRPr="008C2D98">
        <w:t xml:space="preserve">i łącznikiem będzie przylegać do istniejącego budynku szkoły na szerokości łącznika. Poziom posadowienia fundamentów projektowanego łącznika zostanie dostosowany do poziomu posadowienia fundamentów istniejącego budynku. W poziomie dachu konstrukcja projektowanego łącznika będzie oddylatowana od konstrukcji dachu istniejącego budynku. Szczelność dylatacji zostanie zapewniona za pomocą zewnętrznych powłok. Rozwiązania te umożliwią </w:t>
      </w:r>
      <w:r w:rsidR="008C2D98">
        <w:t>ograniczenie</w:t>
      </w:r>
      <w:r w:rsidRPr="008C2D98">
        <w:t xml:space="preserve"> oddziaływań nowej inwestycji na istniejący budynek do minimum</w:t>
      </w:r>
      <w:r w:rsidR="008C2D98">
        <w:t>,</w:t>
      </w:r>
      <w:r w:rsidRPr="008C2D98">
        <w:t xml:space="preserve"> które zapewni możliwość bezpiecznego użytkowania budynku w trakcie i po realizacji planowanej inwestycji. </w:t>
      </w:r>
    </w:p>
    <w:p w14:paraId="7E414706" w14:textId="6977033F" w:rsidR="00383B0D" w:rsidRPr="00415BAA" w:rsidRDefault="00383B0D" w:rsidP="008C2D98">
      <w:pPr>
        <w:ind w:firstLine="567"/>
        <w:rPr>
          <w:b/>
        </w:rPr>
      </w:pPr>
      <w:r w:rsidRPr="008C2D98">
        <w:rPr>
          <w:b/>
        </w:rPr>
        <w:t xml:space="preserve">Zarówno w trakcie jak i po wykonaniu budowy budynku Sali gimnastycznej z zapleczem </w:t>
      </w:r>
      <w:r w:rsidR="008C2D98">
        <w:rPr>
          <w:b/>
        </w:rPr>
        <w:br/>
      </w:r>
      <w:r w:rsidRPr="008C2D98">
        <w:rPr>
          <w:b/>
        </w:rPr>
        <w:t xml:space="preserve">i łącznikiem, możliwe będzie bezpieczne użytkowanie budynku szkoły bez pogorszenia </w:t>
      </w:r>
      <w:r w:rsidR="008C2D98">
        <w:rPr>
          <w:b/>
        </w:rPr>
        <w:br/>
      </w:r>
      <w:r w:rsidRPr="008C2D98">
        <w:rPr>
          <w:b/>
        </w:rPr>
        <w:t>w sposób znaczący jego stanu i obniżenia jego przydatności do użytkowania, pod warunkiem wykonania zaleceń płynących z niniejszej ekspertyzy.</w:t>
      </w:r>
    </w:p>
    <w:p w14:paraId="74ECB577" w14:textId="77777777" w:rsidR="00383B0D" w:rsidRPr="00383B0D" w:rsidRDefault="00383B0D" w:rsidP="00383B0D">
      <w:pPr>
        <w:rPr>
          <w:szCs w:val="25"/>
        </w:rPr>
      </w:pPr>
    </w:p>
    <w:p w14:paraId="2C688D85" w14:textId="0C0DFECF" w:rsidR="00432AD8" w:rsidRDefault="00EB5808" w:rsidP="00383B0D">
      <w:pPr>
        <w:pStyle w:val="Nagwek1"/>
      </w:pPr>
      <w:bookmarkStart w:id="11" w:name="_Toc185231434"/>
      <w:r>
        <w:t>Wnioski i zalecenia</w:t>
      </w:r>
      <w:bookmarkEnd w:id="11"/>
    </w:p>
    <w:p w14:paraId="0FF4FC95" w14:textId="55AC8124" w:rsidR="00EB5808" w:rsidRDefault="00EB5808" w:rsidP="00EB5808">
      <w:pPr>
        <w:pStyle w:val="Akapitzlist"/>
        <w:numPr>
          <w:ilvl w:val="0"/>
          <w:numId w:val="27"/>
        </w:numPr>
        <w:rPr>
          <w:sz w:val="25"/>
          <w:szCs w:val="25"/>
        </w:rPr>
      </w:pPr>
      <w:r>
        <w:rPr>
          <w:sz w:val="25"/>
          <w:szCs w:val="25"/>
        </w:rPr>
        <w:t>Konstrukcja budynku</w:t>
      </w:r>
      <w:r w:rsidRPr="00EB5808">
        <w:rPr>
          <w:sz w:val="25"/>
          <w:szCs w:val="25"/>
        </w:rPr>
        <w:t xml:space="preserve"> </w:t>
      </w:r>
      <w:r w:rsidR="00041E76">
        <w:rPr>
          <w:sz w:val="25"/>
          <w:szCs w:val="25"/>
        </w:rPr>
        <w:t>istniejącego</w:t>
      </w:r>
      <w:r>
        <w:rPr>
          <w:sz w:val="25"/>
          <w:szCs w:val="25"/>
        </w:rPr>
        <w:t xml:space="preserve"> jest w dobrym/dostatecznym stanie technicznym.</w:t>
      </w:r>
    </w:p>
    <w:p w14:paraId="6C763761" w14:textId="50DB102E" w:rsidR="00EB5808" w:rsidRDefault="00EB5808" w:rsidP="00EB5808">
      <w:pPr>
        <w:pStyle w:val="Akapitzlist"/>
        <w:numPr>
          <w:ilvl w:val="0"/>
          <w:numId w:val="27"/>
        </w:numPr>
        <w:rPr>
          <w:sz w:val="25"/>
          <w:szCs w:val="25"/>
        </w:rPr>
      </w:pPr>
      <w:r w:rsidRPr="0018262E">
        <w:rPr>
          <w:sz w:val="25"/>
          <w:szCs w:val="25"/>
        </w:rPr>
        <w:t>W stanie opisanym w niniejszym opracowaniu możliwe jest bezpieczne użytkowanie obiektu.</w:t>
      </w:r>
      <w:r w:rsidR="004E5E2D" w:rsidRPr="0018262E">
        <w:rPr>
          <w:sz w:val="25"/>
          <w:szCs w:val="25"/>
        </w:rPr>
        <w:t xml:space="preserve"> </w:t>
      </w:r>
    </w:p>
    <w:p w14:paraId="4E828742" w14:textId="06C2DEEA" w:rsidR="0018262E" w:rsidRPr="00041E76" w:rsidRDefault="00041E76" w:rsidP="00EB5808">
      <w:pPr>
        <w:pStyle w:val="Akapitzlist"/>
        <w:numPr>
          <w:ilvl w:val="0"/>
          <w:numId w:val="27"/>
        </w:numPr>
        <w:rPr>
          <w:sz w:val="25"/>
          <w:szCs w:val="25"/>
        </w:rPr>
      </w:pPr>
      <w:r>
        <w:rPr>
          <w:sz w:val="25"/>
          <w:szCs w:val="25"/>
        </w:rPr>
        <w:t>Planowana inwestycja polegająca na wybudowaniu łącznika przylegającego do istniejącej czę</w:t>
      </w:r>
      <w:r w:rsidR="00383B0D">
        <w:rPr>
          <w:sz w:val="25"/>
          <w:szCs w:val="25"/>
        </w:rPr>
        <w:t>ści D oraz sali gimnastycznej z</w:t>
      </w:r>
      <w:r>
        <w:rPr>
          <w:sz w:val="25"/>
          <w:szCs w:val="25"/>
        </w:rPr>
        <w:t xml:space="preserve"> łącznikiem nie spowoduje zagrożenia dla konstrukcji budynku istniejącego, </w:t>
      </w:r>
      <w:r w:rsidR="0018262E" w:rsidRPr="00041E76">
        <w:rPr>
          <w:sz w:val="25"/>
          <w:szCs w:val="25"/>
        </w:rPr>
        <w:t>nie spowoduje zagrożeń dla bezpieczeństwa użytkowania tego obiektu i nie obniży jego przydatności do użytkowani</w:t>
      </w:r>
      <w:r w:rsidR="006F2311" w:rsidRPr="00041E76">
        <w:rPr>
          <w:sz w:val="25"/>
          <w:szCs w:val="25"/>
        </w:rPr>
        <w:t>a.</w:t>
      </w:r>
    </w:p>
    <w:p w14:paraId="641D824A" w14:textId="6945B7F3" w:rsidR="004E5E2D" w:rsidRDefault="004E5E2D" w:rsidP="00EB5808">
      <w:pPr>
        <w:pStyle w:val="Akapitzlist"/>
        <w:numPr>
          <w:ilvl w:val="0"/>
          <w:numId w:val="27"/>
        </w:numPr>
        <w:rPr>
          <w:sz w:val="25"/>
          <w:szCs w:val="25"/>
        </w:rPr>
      </w:pPr>
      <w:r>
        <w:rPr>
          <w:sz w:val="25"/>
          <w:szCs w:val="25"/>
        </w:rPr>
        <w:t xml:space="preserve">Na czas realizacji prac </w:t>
      </w:r>
      <w:r w:rsidR="00041E76">
        <w:rPr>
          <w:sz w:val="25"/>
          <w:szCs w:val="25"/>
        </w:rPr>
        <w:t>planowanej inwestycji zaleca</w:t>
      </w:r>
      <w:r>
        <w:rPr>
          <w:sz w:val="25"/>
          <w:szCs w:val="25"/>
        </w:rPr>
        <w:t xml:space="preserve"> </w:t>
      </w:r>
      <w:proofErr w:type="spellStart"/>
      <w:r>
        <w:rPr>
          <w:sz w:val="25"/>
          <w:szCs w:val="25"/>
        </w:rPr>
        <w:t>zaleca</w:t>
      </w:r>
      <w:proofErr w:type="spellEnd"/>
      <w:r>
        <w:rPr>
          <w:sz w:val="25"/>
          <w:szCs w:val="25"/>
        </w:rPr>
        <w:t xml:space="preserve"> się prowadzenie </w:t>
      </w:r>
      <w:r w:rsidR="009C7C18">
        <w:rPr>
          <w:sz w:val="25"/>
          <w:szCs w:val="25"/>
        </w:rPr>
        <w:t>pomiarów geodezyjnych osiadań</w:t>
      </w:r>
      <w:r w:rsidR="00041E76">
        <w:rPr>
          <w:sz w:val="25"/>
          <w:szCs w:val="25"/>
        </w:rPr>
        <w:t>/przemieszczeń istniejącego budynku w częściach D i E</w:t>
      </w:r>
      <w:r w:rsidR="009C7C18">
        <w:rPr>
          <w:sz w:val="25"/>
          <w:szCs w:val="25"/>
        </w:rPr>
        <w:t xml:space="preserve"> przy użyciu reperów umieszczonych na budynku.</w:t>
      </w:r>
      <w:r w:rsidR="00041E76">
        <w:rPr>
          <w:sz w:val="25"/>
          <w:szCs w:val="25"/>
        </w:rPr>
        <w:t xml:space="preserve"> Repery należy osadzić przed rozpoczęciem prac i wykonać pomiar „zerowy”.</w:t>
      </w:r>
    </w:p>
    <w:p w14:paraId="0349C0FF" w14:textId="71CB2E84" w:rsidR="0053134D" w:rsidRPr="00EB5808" w:rsidRDefault="0053134D" w:rsidP="00EB5808">
      <w:pPr>
        <w:pStyle w:val="Akapitzlist"/>
        <w:numPr>
          <w:ilvl w:val="0"/>
          <w:numId w:val="27"/>
        </w:numPr>
        <w:rPr>
          <w:sz w:val="25"/>
          <w:szCs w:val="25"/>
        </w:rPr>
      </w:pPr>
      <w:r>
        <w:rPr>
          <w:sz w:val="25"/>
          <w:szCs w:val="25"/>
        </w:rPr>
        <w:t>Przed rozpoczęciem prac związanych z planowaną inwestycją należy wykonać odkrywki fundamentów części D i E i sprawdzić poziomy posadowienia obiektu istniejącego. Informacje te należy wykorzyst</w:t>
      </w:r>
      <w:r w:rsidR="00BB5F0A">
        <w:rPr>
          <w:sz w:val="25"/>
          <w:szCs w:val="25"/>
        </w:rPr>
        <w:t xml:space="preserve">ać przy projektowaniu łącznika </w:t>
      </w:r>
      <w:r>
        <w:rPr>
          <w:sz w:val="25"/>
          <w:szCs w:val="25"/>
        </w:rPr>
        <w:t>i nowej sali gimnastycznej.</w:t>
      </w:r>
    </w:p>
    <w:p w14:paraId="44E3D353" w14:textId="77777777" w:rsidR="004A4740" w:rsidRDefault="004A4740" w:rsidP="004A4740">
      <w:pPr>
        <w:pStyle w:val="Akapitzlist"/>
        <w:rPr>
          <w:sz w:val="25"/>
          <w:szCs w:val="25"/>
        </w:rPr>
      </w:pPr>
    </w:p>
    <w:p w14:paraId="08D25544" w14:textId="77777777" w:rsidR="004A4740" w:rsidRDefault="004A4740" w:rsidP="004A4740">
      <w:pPr>
        <w:pStyle w:val="Akapitzlist"/>
        <w:rPr>
          <w:sz w:val="25"/>
          <w:szCs w:val="25"/>
        </w:rPr>
      </w:pPr>
    </w:p>
    <w:p w14:paraId="26C707A9" w14:textId="77777777" w:rsidR="00090845" w:rsidRDefault="00090845" w:rsidP="00C804C6">
      <w:pPr>
        <w:jc w:val="center"/>
        <w:rPr>
          <w:b/>
          <w:bCs/>
        </w:rPr>
      </w:pPr>
      <w:bookmarkStart w:id="12" w:name="_Toc19882781"/>
    </w:p>
    <w:p w14:paraId="1D71DEF9" w14:textId="7E4E8EBE" w:rsidR="00C804C6" w:rsidRPr="001A6B86" w:rsidRDefault="00C804C6" w:rsidP="00C804C6">
      <w:pPr>
        <w:jc w:val="center"/>
        <w:rPr>
          <w:b/>
          <w:bCs/>
        </w:rPr>
      </w:pPr>
      <w:r w:rsidRPr="001A6B86">
        <w:rPr>
          <w:b/>
          <w:bCs/>
        </w:rPr>
        <w:t>KONIEC OPRACOWANIA</w:t>
      </w:r>
      <w:bookmarkEnd w:id="12"/>
    </w:p>
    <w:p w14:paraId="395EC72D" w14:textId="77777777" w:rsidR="00716DF7" w:rsidRPr="001A6B86" w:rsidRDefault="00716DF7" w:rsidP="00C804C6">
      <w:pPr>
        <w:ind w:left="360"/>
      </w:pPr>
    </w:p>
    <w:sectPr w:rsidR="00716DF7" w:rsidRPr="001A6B86" w:rsidSect="00BD007A">
      <w:headerReference w:type="even" r:id="rId25"/>
      <w:headerReference w:type="default" r:id="rId26"/>
      <w:footerReference w:type="default" r:id="rId27"/>
      <w:footerReference w:type="first" r:id="rId28"/>
      <w:pgSz w:w="11907" w:h="16840" w:code="9"/>
      <w:pgMar w:top="1418" w:right="1418" w:bottom="1418" w:left="1276" w:header="567" w:footer="567" w:gutter="0"/>
      <w:paperSrc w:first="265" w:other="265"/>
      <w:cols w:space="708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351625D" w14:textId="77777777" w:rsidR="002019E8" w:rsidRDefault="002019E8" w:rsidP="008B7889">
      <w:r>
        <w:separator/>
      </w:r>
    </w:p>
  </w:endnote>
  <w:endnote w:type="continuationSeparator" w:id="0">
    <w:p w14:paraId="347B58EE" w14:textId="77777777" w:rsidR="002019E8" w:rsidRDefault="002019E8" w:rsidP="008B78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ill Sans MT">
    <w:altName w:val="Bahnschrift Light"/>
    <w:panose1 w:val="020B0502020104020203"/>
    <w:charset w:val="EE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Verdana-Bold">
    <w:charset w:val="EE"/>
    <w:family w:val="auto"/>
    <w:pitch w:val="default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59BF57A" w14:textId="77777777" w:rsidR="00D71F71" w:rsidRPr="00F556BC" w:rsidRDefault="00D71F71" w:rsidP="00481CA1">
    <w:pPr>
      <w:pStyle w:val="Stopka"/>
      <w:jc w:val="center"/>
    </w:pPr>
    <w:r w:rsidRPr="00F556BC">
      <w:fldChar w:fldCharType="begin"/>
    </w:r>
    <w:r w:rsidRPr="00F556BC">
      <w:instrText>PAGE   \* MERGEFORMAT</w:instrText>
    </w:r>
    <w:r w:rsidRPr="00F556BC">
      <w:fldChar w:fldCharType="separate"/>
    </w:r>
    <w:r w:rsidR="00383B0D">
      <w:rPr>
        <w:noProof/>
      </w:rPr>
      <w:t>5</w:t>
    </w:r>
    <w:r w:rsidRPr="00F556BC">
      <w:fldChar w:fldCharType="end"/>
    </w:r>
  </w:p>
  <w:p w14:paraId="0B25282F" w14:textId="77777777" w:rsidR="00D71F71" w:rsidRDefault="00D71F71" w:rsidP="008B7889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5F723BD" w14:textId="758341A6" w:rsidR="00D71F71" w:rsidRPr="004815FC" w:rsidRDefault="00EE0BFB" w:rsidP="00725F19">
    <w:pPr>
      <w:pStyle w:val="Stopka"/>
      <w:jc w:val="center"/>
    </w:pPr>
    <w:r>
      <w:t>Warszawa, sierpień</w:t>
    </w:r>
    <w:r w:rsidR="008F4676">
      <w:t xml:space="preserve"> 202</w:t>
    </w:r>
    <w:r>
      <w:t>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D33EFC4" w14:textId="77777777" w:rsidR="002019E8" w:rsidRDefault="002019E8" w:rsidP="008B7889">
      <w:r>
        <w:separator/>
      </w:r>
    </w:p>
  </w:footnote>
  <w:footnote w:type="continuationSeparator" w:id="0">
    <w:p w14:paraId="3FCAC512" w14:textId="77777777" w:rsidR="002019E8" w:rsidRDefault="002019E8" w:rsidP="008B788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A1B5D66" w14:textId="77777777" w:rsidR="00D71F71" w:rsidRDefault="00D71F71" w:rsidP="008B7889">
    <w:pPr>
      <w:pStyle w:val="Nagwek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>
      <w:rPr>
        <w:rStyle w:val="Numerstrony"/>
        <w:noProof/>
      </w:rPr>
      <w:t>13</w:t>
    </w:r>
    <w:r>
      <w:rPr>
        <w:rStyle w:val="Numerstrony"/>
      </w:rPr>
      <w:fldChar w:fldCharType="end"/>
    </w:r>
  </w:p>
  <w:p w14:paraId="46DAF0B1" w14:textId="77777777" w:rsidR="00D71F71" w:rsidRDefault="00D71F71" w:rsidP="008B7889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5A71553" w14:textId="6FB217BB" w:rsidR="00D71F71" w:rsidRPr="00980A65" w:rsidRDefault="00980A65" w:rsidP="00EE0BFB">
    <w:pPr>
      <w:pStyle w:val="Nagwek"/>
      <w:rPr>
        <w:sz w:val="18"/>
        <w:szCs w:val="18"/>
      </w:rPr>
    </w:pPr>
    <w:r w:rsidRPr="00980A65">
      <w:rPr>
        <w:sz w:val="18"/>
        <w:szCs w:val="18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8" type="#_x0000_t75" style="width:42.75pt;height:23.25pt;visibility:visible;mso-wrap-style:square" o:bullet="t">
        <v:imagedata r:id="rId1" o:title=""/>
      </v:shape>
    </w:pict>
  </w:numPicBullet>
  <w:abstractNum w:abstractNumId="0" w15:restartNumberingAfterBreak="0">
    <w:nsid w:val="00000001"/>
    <w:multiLevelType w:val="multilevel"/>
    <w:tmpl w:val="F76C879E"/>
    <w:lvl w:ilvl="0">
      <w:start w:val="1"/>
      <w:numFmt w:val="none"/>
      <w:pStyle w:val="Nagwek1"/>
      <w:suff w:val="nothing"/>
      <w:lvlText w:val=""/>
      <w:lvlJc w:val="left"/>
      <w:pPr>
        <w:tabs>
          <w:tab w:val="num" w:pos="0"/>
        </w:tabs>
        <w:ind w:left="432" w:hanging="432"/>
      </w:pPr>
      <w:rPr>
        <w:rFonts w:ascii="Arial Narrow" w:eastAsia="Arial" w:hAnsi="Arial Narrow" w:cs="Arial Narrow"/>
        <w:b/>
        <w:bCs/>
        <w:i w:val="0"/>
        <w:iCs w:val="0"/>
        <w:strike w:val="0"/>
        <w:dstrike w:val="0"/>
        <w:color w:val="000000"/>
        <w:kern w:val="2"/>
        <w:sz w:val="22"/>
        <w:szCs w:val="22"/>
        <w:lang w:val="pl-PL" w:eastAsia="zh-CN" w:bidi="hi-IN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  <w:rPr>
        <w:rFonts w:ascii="Arial Narrow" w:eastAsia="Arial" w:hAnsi="Arial Narrow" w:cs="Arial Narrow"/>
        <w:b/>
        <w:bCs/>
        <w:i w:val="0"/>
        <w:iCs w:val="0"/>
        <w:strike w:val="0"/>
        <w:dstrike w:val="0"/>
        <w:color w:val="000000"/>
        <w:kern w:val="2"/>
        <w:sz w:val="22"/>
        <w:szCs w:val="22"/>
        <w:lang w:val="pl-PL" w:eastAsia="zh-CN" w:bidi="hi-IN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 w15:restartNumberingAfterBreak="0">
    <w:nsid w:val="047248C1"/>
    <w:multiLevelType w:val="hybridMultilevel"/>
    <w:tmpl w:val="C9E604DC"/>
    <w:lvl w:ilvl="0" w:tplc="A4A497B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88E7AB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2BC115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6CAA8B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87476C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328BF0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05CD9B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35AAFC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06CE23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056B1600"/>
    <w:multiLevelType w:val="hybridMultilevel"/>
    <w:tmpl w:val="E006D82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7A45BC4"/>
    <w:multiLevelType w:val="multilevel"/>
    <w:tmpl w:val="57281A1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000000"/>
        <w:sz w:val="24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587261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17682A91"/>
    <w:multiLevelType w:val="singleLevel"/>
    <w:tmpl w:val="04150013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7" w15:restartNumberingAfterBreak="0">
    <w:nsid w:val="1C3978D5"/>
    <w:multiLevelType w:val="hybridMultilevel"/>
    <w:tmpl w:val="BE6A70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5CA78E3"/>
    <w:multiLevelType w:val="multilevel"/>
    <w:tmpl w:val="5E544EC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656645F"/>
    <w:multiLevelType w:val="hybridMultilevel"/>
    <w:tmpl w:val="D16C91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04762C"/>
    <w:multiLevelType w:val="multilevel"/>
    <w:tmpl w:val="38AEE4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11" w15:restartNumberingAfterBreak="0">
    <w:nsid w:val="27C5666E"/>
    <w:multiLevelType w:val="multilevel"/>
    <w:tmpl w:val="F82AF128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C53725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3" w15:restartNumberingAfterBreak="0">
    <w:nsid w:val="2E59430B"/>
    <w:multiLevelType w:val="hybridMultilevel"/>
    <w:tmpl w:val="63CCFCB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D40843"/>
    <w:multiLevelType w:val="singleLevel"/>
    <w:tmpl w:val="1FF454F8"/>
    <w:lvl w:ilvl="0">
      <w:start w:val="8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15" w15:restartNumberingAfterBreak="0">
    <w:nsid w:val="3C3A3E48"/>
    <w:multiLevelType w:val="multilevel"/>
    <w:tmpl w:val="3014C9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16" w15:restartNumberingAfterBreak="0">
    <w:nsid w:val="401E6F3A"/>
    <w:multiLevelType w:val="multilevel"/>
    <w:tmpl w:val="E98C64D8"/>
    <w:lvl w:ilvl="0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Nagwek2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Nagwek3"/>
      <w:lvlText w:val="%1.%2.%3."/>
      <w:lvlJc w:val="left"/>
      <w:pPr>
        <w:ind w:left="851" w:hanging="567"/>
      </w:pPr>
      <w:rPr>
        <w:rFonts w:hint="default"/>
      </w:rPr>
    </w:lvl>
    <w:lvl w:ilvl="3">
      <w:start w:val="1"/>
      <w:numFmt w:val="decimal"/>
      <w:pStyle w:val="Nagwek4"/>
      <w:suff w:val="space"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7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67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67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67" w:hanging="567"/>
      </w:pPr>
      <w:rPr>
        <w:rFonts w:hint="default"/>
      </w:rPr>
    </w:lvl>
  </w:abstractNum>
  <w:abstractNum w:abstractNumId="17" w15:restartNumberingAfterBreak="0">
    <w:nsid w:val="424A4B26"/>
    <w:multiLevelType w:val="hybridMultilevel"/>
    <w:tmpl w:val="290CFBD2"/>
    <w:lvl w:ilvl="0" w:tplc="8BD01894">
      <w:start w:val="1"/>
      <w:numFmt w:val="decimal"/>
      <w:lvlText w:val="%1."/>
      <w:lvlJc w:val="left"/>
      <w:pPr>
        <w:ind w:left="720" w:hanging="360"/>
      </w:pPr>
      <w:rPr>
        <w:rFonts w:ascii="Arial" w:hAnsi="Arial" w:hint="default"/>
        <w:b/>
        <w:i w:val="0"/>
        <w:color w:val="auto"/>
        <w:sz w:val="28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8BF0700"/>
    <w:multiLevelType w:val="multilevel"/>
    <w:tmpl w:val="4A368E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12A70E2"/>
    <w:multiLevelType w:val="hybridMultilevel"/>
    <w:tmpl w:val="D6D8C5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70F1880"/>
    <w:multiLevelType w:val="hybridMultilevel"/>
    <w:tmpl w:val="40C08D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FDB0D78"/>
    <w:multiLevelType w:val="hybridMultilevel"/>
    <w:tmpl w:val="E076B914"/>
    <w:lvl w:ilvl="0" w:tplc="04150001">
      <w:start w:val="1"/>
      <w:numFmt w:val="bullet"/>
      <w:pStyle w:val="pk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50091A"/>
    <w:multiLevelType w:val="multilevel"/>
    <w:tmpl w:val="E0CECAD0"/>
    <w:lvl w:ilvl="0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7" w:hanging="1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61554C35"/>
    <w:multiLevelType w:val="hybridMultilevel"/>
    <w:tmpl w:val="F34E9708"/>
    <w:lvl w:ilvl="0" w:tplc="F72E2F3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64D544B"/>
    <w:multiLevelType w:val="singleLevel"/>
    <w:tmpl w:val="04150013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25" w15:restartNumberingAfterBreak="0">
    <w:nsid w:val="674A3D39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6" w15:restartNumberingAfterBreak="0">
    <w:nsid w:val="727F4B8B"/>
    <w:multiLevelType w:val="multilevel"/>
    <w:tmpl w:val="A7282D0C"/>
    <w:lvl w:ilvl="0">
      <w:start w:val="9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num w:numId="1" w16cid:durableId="553010519">
    <w:abstractNumId w:val="14"/>
  </w:num>
  <w:num w:numId="2" w16cid:durableId="2035501707">
    <w:abstractNumId w:val="24"/>
  </w:num>
  <w:num w:numId="3" w16cid:durableId="2066751811">
    <w:abstractNumId w:val="18"/>
  </w:num>
  <w:num w:numId="4" w16cid:durableId="638456563">
    <w:abstractNumId w:val="11"/>
  </w:num>
  <w:num w:numId="5" w16cid:durableId="2078815201">
    <w:abstractNumId w:val="8"/>
  </w:num>
  <w:num w:numId="6" w16cid:durableId="1210646994">
    <w:abstractNumId w:val="25"/>
  </w:num>
  <w:num w:numId="7" w16cid:durableId="924069669">
    <w:abstractNumId w:val="10"/>
  </w:num>
  <w:num w:numId="8" w16cid:durableId="1294099167">
    <w:abstractNumId w:val="4"/>
  </w:num>
  <w:num w:numId="9" w16cid:durableId="362286602">
    <w:abstractNumId w:val="6"/>
  </w:num>
  <w:num w:numId="10" w16cid:durableId="1784767457">
    <w:abstractNumId w:val="12"/>
  </w:num>
  <w:num w:numId="11" w16cid:durableId="1798328970">
    <w:abstractNumId w:val="26"/>
  </w:num>
  <w:num w:numId="12" w16cid:durableId="516428619">
    <w:abstractNumId w:val="15"/>
  </w:num>
  <w:num w:numId="13" w16cid:durableId="1872570989">
    <w:abstractNumId w:val="5"/>
  </w:num>
  <w:num w:numId="14" w16cid:durableId="184026559">
    <w:abstractNumId w:val="17"/>
  </w:num>
  <w:num w:numId="15" w16cid:durableId="1470590171">
    <w:abstractNumId w:val="22"/>
  </w:num>
  <w:num w:numId="16" w16cid:durableId="157163342">
    <w:abstractNumId w:val="22"/>
    <w:lvlOverride w:ilvl="0">
      <w:lvl w:ilvl="0">
        <w:start w:val="1"/>
        <w:numFmt w:val="decimal"/>
        <w:lvlText w:val="%1."/>
        <w:lvlJc w:val="left"/>
        <w:pPr>
          <w:ind w:left="567" w:hanging="567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792" w:hanging="432"/>
        </w:pPr>
        <w:rPr>
          <w:rFonts w:hint="default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737" w:hanging="17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17" w16cid:durableId="1650747880">
    <w:abstractNumId w:val="22"/>
    <w:lvlOverride w:ilvl="0">
      <w:lvl w:ilvl="0">
        <w:start w:val="1"/>
        <w:numFmt w:val="decimal"/>
        <w:lvlText w:val="%1."/>
        <w:lvlJc w:val="left"/>
        <w:pPr>
          <w:ind w:left="567" w:hanging="567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792" w:hanging="432"/>
        </w:pPr>
        <w:rPr>
          <w:rFonts w:hint="default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737" w:hanging="17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18" w16cid:durableId="684288232">
    <w:abstractNumId w:val="16"/>
  </w:num>
  <w:num w:numId="19" w16cid:durableId="173227045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458839875">
    <w:abstractNumId w:val="19"/>
  </w:num>
  <w:num w:numId="21" w16cid:durableId="1825854405">
    <w:abstractNumId w:val="21"/>
  </w:num>
  <w:num w:numId="22" w16cid:durableId="269052573">
    <w:abstractNumId w:val="20"/>
  </w:num>
  <w:num w:numId="23" w16cid:durableId="1969162249">
    <w:abstractNumId w:val="9"/>
  </w:num>
  <w:num w:numId="24" w16cid:durableId="580675465">
    <w:abstractNumId w:val="13"/>
  </w:num>
  <w:num w:numId="25" w16cid:durableId="1761636553">
    <w:abstractNumId w:val="7"/>
  </w:num>
  <w:num w:numId="26" w16cid:durableId="449935274">
    <w:abstractNumId w:val="3"/>
  </w:num>
  <w:num w:numId="27" w16cid:durableId="1737430911">
    <w:abstractNumId w:val="23"/>
  </w:num>
  <w:num w:numId="28" w16cid:durableId="1836529899">
    <w:abstractNumId w:val="2"/>
  </w:num>
  <w:num w:numId="29" w16cid:durableId="1441946262">
    <w:abstractNumId w:val="0"/>
  </w:num>
  <w:num w:numId="30" w16cid:durableId="187184049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A2643"/>
    <w:rsid w:val="000002B3"/>
    <w:rsid w:val="00003BFA"/>
    <w:rsid w:val="00013AC5"/>
    <w:rsid w:val="00015A74"/>
    <w:rsid w:val="00026A6C"/>
    <w:rsid w:val="00026D07"/>
    <w:rsid w:val="00031702"/>
    <w:rsid w:val="00036A1A"/>
    <w:rsid w:val="000402BF"/>
    <w:rsid w:val="00040FE8"/>
    <w:rsid w:val="00041E76"/>
    <w:rsid w:val="00047814"/>
    <w:rsid w:val="0005423A"/>
    <w:rsid w:val="0005568C"/>
    <w:rsid w:val="00056502"/>
    <w:rsid w:val="00070D12"/>
    <w:rsid w:val="00071688"/>
    <w:rsid w:val="00082A4F"/>
    <w:rsid w:val="00086552"/>
    <w:rsid w:val="0008740D"/>
    <w:rsid w:val="00090845"/>
    <w:rsid w:val="000A08F6"/>
    <w:rsid w:val="000A67C8"/>
    <w:rsid w:val="000A6A74"/>
    <w:rsid w:val="000A7C5C"/>
    <w:rsid w:val="000B2B1A"/>
    <w:rsid w:val="000B3613"/>
    <w:rsid w:val="000B72D9"/>
    <w:rsid w:val="000C0769"/>
    <w:rsid w:val="000C18CD"/>
    <w:rsid w:val="000C4D48"/>
    <w:rsid w:val="000C6993"/>
    <w:rsid w:val="000D4A20"/>
    <w:rsid w:val="000E1A4C"/>
    <w:rsid w:val="000E4D75"/>
    <w:rsid w:val="000F2E20"/>
    <w:rsid w:val="000F6A28"/>
    <w:rsid w:val="001025FD"/>
    <w:rsid w:val="00110B8E"/>
    <w:rsid w:val="0011287A"/>
    <w:rsid w:val="00116337"/>
    <w:rsid w:val="00120F5E"/>
    <w:rsid w:val="00121A2E"/>
    <w:rsid w:val="00122308"/>
    <w:rsid w:val="001250C6"/>
    <w:rsid w:val="00130D55"/>
    <w:rsid w:val="001327E4"/>
    <w:rsid w:val="001362FA"/>
    <w:rsid w:val="001367F9"/>
    <w:rsid w:val="001469CE"/>
    <w:rsid w:val="0015430E"/>
    <w:rsid w:val="0016375E"/>
    <w:rsid w:val="0017183E"/>
    <w:rsid w:val="00172965"/>
    <w:rsid w:val="0018262E"/>
    <w:rsid w:val="001868C0"/>
    <w:rsid w:val="00197E71"/>
    <w:rsid w:val="001A1F29"/>
    <w:rsid w:val="001A6B86"/>
    <w:rsid w:val="001B127C"/>
    <w:rsid w:val="001C1FB0"/>
    <w:rsid w:val="001C4733"/>
    <w:rsid w:val="001C5713"/>
    <w:rsid w:val="001C687B"/>
    <w:rsid w:val="001C7A7C"/>
    <w:rsid w:val="001D5755"/>
    <w:rsid w:val="001F3C54"/>
    <w:rsid w:val="001F5909"/>
    <w:rsid w:val="001F77C4"/>
    <w:rsid w:val="001F7F74"/>
    <w:rsid w:val="002019E8"/>
    <w:rsid w:val="002166AD"/>
    <w:rsid w:val="00223ABD"/>
    <w:rsid w:val="002249BF"/>
    <w:rsid w:val="0025084E"/>
    <w:rsid w:val="00251F5E"/>
    <w:rsid w:val="0025444D"/>
    <w:rsid w:val="00254972"/>
    <w:rsid w:val="002661CC"/>
    <w:rsid w:val="0027202E"/>
    <w:rsid w:val="00285460"/>
    <w:rsid w:val="002A3837"/>
    <w:rsid w:val="002A6D67"/>
    <w:rsid w:val="002B467F"/>
    <w:rsid w:val="002B53FE"/>
    <w:rsid w:val="002C13A3"/>
    <w:rsid w:val="002C33FE"/>
    <w:rsid w:val="002C35AA"/>
    <w:rsid w:val="002C5CC3"/>
    <w:rsid w:val="002C5E1F"/>
    <w:rsid w:val="002D0F96"/>
    <w:rsid w:val="002D6361"/>
    <w:rsid w:val="002E48B4"/>
    <w:rsid w:val="002E5F0B"/>
    <w:rsid w:val="002F2114"/>
    <w:rsid w:val="002F34B4"/>
    <w:rsid w:val="002F5719"/>
    <w:rsid w:val="002F7768"/>
    <w:rsid w:val="00310380"/>
    <w:rsid w:val="003139FC"/>
    <w:rsid w:val="003171CC"/>
    <w:rsid w:val="00322AB4"/>
    <w:rsid w:val="0032353C"/>
    <w:rsid w:val="00325D6B"/>
    <w:rsid w:val="003324AD"/>
    <w:rsid w:val="00334196"/>
    <w:rsid w:val="003352B2"/>
    <w:rsid w:val="00342420"/>
    <w:rsid w:val="00345858"/>
    <w:rsid w:val="00352522"/>
    <w:rsid w:val="00356AB3"/>
    <w:rsid w:val="00363902"/>
    <w:rsid w:val="00365EB5"/>
    <w:rsid w:val="0037144F"/>
    <w:rsid w:val="00375D77"/>
    <w:rsid w:val="00380118"/>
    <w:rsid w:val="00383B0D"/>
    <w:rsid w:val="003905BA"/>
    <w:rsid w:val="00395517"/>
    <w:rsid w:val="00397EE8"/>
    <w:rsid w:val="003A5A0B"/>
    <w:rsid w:val="003A77D1"/>
    <w:rsid w:val="003B13D8"/>
    <w:rsid w:val="003B61B8"/>
    <w:rsid w:val="003B7061"/>
    <w:rsid w:val="003C317C"/>
    <w:rsid w:val="003C4FE4"/>
    <w:rsid w:val="003D07CB"/>
    <w:rsid w:val="003D6592"/>
    <w:rsid w:val="003E0212"/>
    <w:rsid w:val="003E20AB"/>
    <w:rsid w:val="003E22ED"/>
    <w:rsid w:val="003E232E"/>
    <w:rsid w:val="003E463B"/>
    <w:rsid w:val="003E76CF"/>
    <w:rsid w:val="003F01EB"/>
    <w:rsid w:val="003F2366"/>
    <w:rsid w:val="003F4CB1"/>
    <w:rsid w:val="003F5F43"/>
    <w:rsid w:val="00402CA1"/>
    <w:rsid w:val="004063F1"/>
    <w:rsid w:val="00407D2E"/>
    <w:rsid w:val="0041128B"/>
    <w:rsid w:val="004134C1"/>
    <w:rsid w:val="0041557C"/>
    <w:rsid w:val="004312D2"/>
    <w:rsid w:val="0043161A"/>
    <w:rsid w:val="00432AD8"/>
    <w:rsid w:val="00432D9B"/>
    <w:rsid w:val="00434582"/>
    <w:rsid w:val="00440BDC"/>
    <w:rsid w:val="00447D6B"/>
    <w:rsid w:val="0045362C"/>
    <w:rsid w:val="004539A3"/>
    <w:rsid w:val="004612A9"/>
    <w:rsid w:val="004634B1"/>
    <w:rsid w:val="004815FC"/>
    <w:rsid w:val="00481CA1"/>
    <w:rsid w:val="00481F56"/>
    <w:rsid w:val="00483EC4"/>
    <w:rsid w:val="004A1B3A"/>
    <w:rsid w:val="004A204C"/>
    <w:rsid w:val="004A2643"/>
    <w:rsid w:val="004A362A"/>
    <w:rsid w:val="004A4740"/>
    <w:rsid w:val="004A69C9"/>
    <w:rsid w:val="004B4527"/>
    <w:rsid w:val="004B5344"/>
    <w:rsid w:val="004D7AF1"/>
    <w:rsid w:val="004E20AE"/>
    <w:rsid w:val="004E2358"/>
    <w:rsid w:val="004E5E2D"/>
    <w:rsid w:val="004E6061"/>
    <w:rsid w:val="004F3DA3"/>
    <w:rsid w:val="00501924"/>
    <w:rsid w:val="00504A7F"/>
    <w:rsid w:val="00507E42"/>
    <w:rsid w:val="00512E4C"/>
    <w:rsid w:val="00530141"/>
    <w:rsid w:val="00530DCE"/>
    <w:rsid w:val="0053134D"/>
    <w:rsid w:val="005326D2"/>
    <w:rsid w:val="005362BD"/>
    <w:rsid w:val="005432F9"/>
    <w:rsid w:val="005437E1"/>
    <w:rsid w:val="00544713"/>
    <w:rsid w:val="00554E67"/>
    <w:rsid w:val="00555160"/>
    <w:rsid w:val="00560BA3"/>
    <w:rsid w:val="00563C0D"/>
    <w:rsid w:val="00564CCB"/>
    <w:rsid w:val="00580CF9"/>
    <w:rsid w:val="00580DC6"/>
    <w:rsid w:val="00585EFD"/>
    <w:rsid w:val="00594C1C"/>
    <w:rsid w:val="0059671C"/>
    <w:rsid w:val="005A01D5"/>
    <w:rsid w:val="005A0A4A"/>
    <w:rsid w:val="005A52CF"/>
    <w:rsid w:val="005A60BD"/>
    <w:rsid w:val="005B4B49"/>
    <w:rsid w:val="005C0115"/>
    <w:rsid w:val="005C7542"/>
    <w:rsid w:val="005D3818"/>
    <w:rsid w:val="005D43ED"/>
    <w:rsid w:val="005D468F"/>
    <w:rsid w:val="005D5883"/>
    <w:rsid w:val="005E08C9"/>
    <w:rsid w:val="005E2DF2"/>
    <w:rsid w:val="005E4E52"/>
    <w:rsid w:val="005E6BD4"/>
    <w:rsid w:val="005F6659"/>
    <w:rsid w:val="005F77D7"/>
    <w:rsid w:val="006149F1"/>
    <w:rsid w:val="00615396"/>
    <w:rsid w:val="0062326E"/>
    <w:rsid w:val="0062600B"/>
    <w:rsid w:val="00626433"/>
    <w:rsid w:val="0063016A"/>
    <w:rsid w:val="006350DE"/>
    <w:rsid w:val="00645610"/>
    <w:rsid w:val="0065336B"/>
    <w:rsid w:val="0066370C"/>
    <w:rsid w:val="00663C0D"/>
    <w:rsid w:val="00673BD1"/>
    <w:rsid w:val="00680544"/>
    <w:rsid w:val="006817C8"/>
    <w:rsid w:val="006838E7"/>
    <w:rsid w:val="006A22B0"/>
    <w:rsid w:val="006B1D96"/>
    <w:rsid w:val="006B7C12"/>
    <w:rsid w:val="006C04FA"/>
    <w:rsid w:val="006C2ABB"/>
    <w:rsid w:val="006D35AF"/>
    <w:rsid w:val="006D5399"/>
    <w:rsid w:val="006D5458"/>
    <w:rsid w:val="006D5B82"/>
    <w:rsid w:val="006E1403"/>
    <w:rsid w:val="006E2187"/>
    <w:rsid w:val="006F2311"/>
    <w:rsid w:val="006F2CB4"/>
    <w:rsid w:val="006F52E9"/>
    <w:rsid w:val="006F56A0"/>
    <w:rsid w:val="00701373"/>
    <w:rsid w:val="00705569"/>
    <w:rsid w:val="007074A3"/>
    <w:rsid w:val="00711B04"/>
    <w:rsid w:val="00716DF7"/>
    <w:rsid w:val="00717A33"/>
    <w:rsid w:val="00725F19"/>
    <w:rsid w:val="00731281"/>
    <w:rsid w:val="007314DA"/>
    <w:rsid w:val="007320BF"/>
    <w:rsid w:val="0073588E"/>
    <w:rsid w:val="00736FB5"/>
    <w:rsid w:val="007459E9"/>
    <w:rsid w:val="00756694"/>
    <w:rsid w:val="00756ABE"/>
    <w:rsid w:val="007677EC"/>
    <w:rsid w:val="007702A3"/>
    <w:rsid w:val="0077249E"/>
    <w:rsid w:val="00772677"/>
    <w:rsid w:val="007757DB"/>
    <w:rsid w:val="00776DD6"/>
    <w:rsid w:val="00784F3B"/>
    <w:rsid w:val="00785135"/>
    <w:rsid w:val="00786AE1"/>
    <w:rsid w:val="007A15AB"/>
    <w:rsid w:val="007B132C"/>
    <w:rsid w:val="007B3577"/>
    <w:rsid w:val="007B55E6"/>
    <w:rsid w:val="007C0BE1"/>
    <w:rsid w:val="007C2E31"/>
    <w:rsid w:val="007D587F"/>
    <w:rsid w:val="007D6146"/>
    <w:rsid w:val="007E360A"/>
    <w:rsid w:val="007F248A"/>
    <w:rsid w:val="00805111"/>
    <w:rsid w:val="0080609A"/>
    <w:rsid w:val="0081075C"/>
    <w:rsid w:val="008153E9"/>
    <w:rsid w:val="008207D8"/>
    <w:rsid w:val="008234D2"/>
    <w:rsid w:val="00830A2C"/>
    <w:rsid w:val="00840A62"/>
    <w:rsid w:val="00840C2B"/>
    <w:rsid w:val="00851E41"/>
    <w:rsid w:val="008634FD"/>
    <w:rsid w:val="00863DD4"/>
    <w:rsid w:val="0088027A"/>
    <w:rsid w:val="008802F0"/>
    <w:rsid w:val="008851D1"/>
    <w:rsid w:val="008A281F"/>
    <w:rsid w:val="008A2EAF"/>
    <w:rsid w:val="008A5DFF"/>
    <w:rsid w:val="008B2091"/>
    <w:rsid w:val="008B3BEB"/>
    <w:rsid w:val="008B76BF"/>
    <w:rsid w:val="008B7889"/>
    <w:rsid w:val="008C0895"/>
    <w:rsid w:val="008C2D98"/>
    <w:rsid w:val="008C5BC0"/>
    <w:rsid w:val="008C5E83"/>
    <w:rsid w:val="008C68D6"/>
    <w:rsid w:val="008D49DC"/>
    <w:rsid w:val="008D7DDF"/>
    <w:rsid w:val="008F0E54"/>
    <w:rsid w:val="008F38C0"/>
    <w:rsid w:val="008F4676"/>
    <w:rsid w:val="008F60CC"/>
    <w:rsid w:val="00900493"/>
    <w:rsid w:val="00900947"/>
    <w:rsid w:val="0091123B"/>
    <w:rsid w:val="009153DB"/>
    <w:rsid w:val="009169D6"/>
    <w:rsid w:val="00920BF4"/>
    <w:rsid w:val="009221D1"/>
    <w:rsid w:val="00925177"/>
    <w:rsid w:val="00930EE4"/>
    <w:rsid w:val="00935D87"/>
    <w:rsid w:val="0094186F"/>
    <w:rsid w:val="009479D2"/>
    <w:rsid w:val="009511BD"/>
    <w:rsid w:val="00952014"/>
    <w:rsid w:val="00961B28"/>
    <w:rsid w:val="00961D20"/>
    <w:rsid w:val="00963D2B"/>
    <w:rsid w:val="00964CA5"/>
    <w:rsid w:val="009741E7"/>
    <w:rsid w:val="00974AFA"/>
    <w:rsid w:val="009757BC"/>
    <w:rsid w:val="0097660E"/>
    <w:rsid w:val="00976D78"/>
    <w:rsid w:val="00980A65"/>
    <w:rsid w:val="00987C52"/>
    <w:rsid w:val="009918A9"/>
    <w:rsid w:val="00995BBD"/>
    <w:rsid w:val="00997397"/>
    <w:rsid w:val="009A0406"/>
    <w:rsid w:val="009A2F8E"/>
    <w:rsid w:val="009A32DF"/>
    <w:rsid w:val="009A6E5B"/>
    <w:rsid w:val="009C2ECD"/>
    <w:rsid w:val="009C5C87"/>
    <w:rsid w:val="009C5C8E"/>
    <w:rsid w:val="009C7C18"/>
    <w:rsid w:val="009E0260"/>
    <w:rsid w:val="009E7552"/>
    <w:rsid w:val="009F0ABC"/>
    <w:rsid w:val="009F309B"/>
    <w:rsid w:val="00A02A2B"/>
    <w:rsid w:val="00A02D1D"/>
    <w:rsid w:val="00A03D1D"/>
    <w:rsid w:val="00A079A1"/>
    <w:rsid w:val="00A11D5A"/>
    <w:rsid w:val="00A15A27"/>
    <w:rsid w:val="00A24A04"/>
    <w:rsid w:val="00A31A2A"/>
    <w:rsid w:val="00A44C5C"/>
    <w:rsid w:val="00A44CE4"/>
    <w:rsid w:val="00A61D78"/>
    <w:rsid w:val="00A82E42"/>
    <w:rsid w:val="00A8457A"/>
    <w:rsid w:val="00A84B14"/>
    <w:rsid w:val="00A932D8"/>
    <w:rsid w:val="00AA4387"/>
    <w:rsid w:val="00AA4BE5"/>
    <w:rsid w:val="00AA6EED"/>
    <w:rsid w:val="00AB77C6"/>
    <w:rsid w:val="00AC0326"/>
    <w:rsid w:val="00AC1163"/>
    <w:rsid w:val="00AC17E7"/>
    <w:rsid w:val="00AD35C2"/>
    <w:rsid w:val="00AD72B1"/>
    <w:rsid w:val="00AE1203"/>
    <w:rsid w:val="00AF070D"/>
    <w:rsid w:val="00AF5FFE"/>
    <w:rsid w:val="00AF69AA"/>
    <w:rsid w:val="00B156B3"/>
    <w:rsid w:val="00B1694B"/>
    <w:rsid w:val="00B35433"/>
    <w:rsid w:val="00B527D3"/>
    <w:rsid w:val="00B64FF2"/>
    <w:rsid w:val="00B66FF6"/>
    <w:rsid w:val="00B733BD"/>
    <w:rsid w:val="00B831D3"/>
    <w:rsid w:val="00B83A01"/>
    <w:rsid w:val="00B96BE5"/>
    <w:rsid w:val="00BA0CE2"/>
    <w:rsid w:val="00BB5F0A"/>
    <w:rsid w:val="00BB7107"/>
    <w:rsid w:val="00BC1E2F"/>
    <w:rsid w:val="00BD007A"/>
    <w:rsid w:val="00BD3185"/>
    <w:rsid w:val="00BD3365"/>
    <w:rsid w:val="00BD6FE3"/>
    <w:rsid w:val="00BE3782"/>
    <w:rsid w:val="00BE5FC2"/>
    <w:rsid w:val="00BF3308"/>
    <w:rsid w:val="00BF7763"/>
    <w:rsid w:val="00C002E7"/>
    <w:rsid w:val="00C0393F"/>
    <w:rsid w:val="00C0449C"/>
    <w:rsid w:val="00C064CC"/>
    <w:rsid w:val="00C0744D"/>
    <w:rsid w:val="00C14C8D"/>
    <w:rsid w:val="00C1711C"/>
    <w:rsid w:val="00C225F4"/>
    <w:rsid w:val="00C34C15"/>
    <w:rsid w:val="00C37CD1"/>
    <w:rsid w:val="00C41746"/>
    <w:rsid w:val="00C4499D"/>
    <w:rsid w:val="00C47385"/>
    <w:rsid w:val="00C55132"/>
    <w:rsid w:val="00C556AB"/>
    <w:rsid w:val="00C63D33"/>
    <w:rsid w:val="00C70A9D"/>
    <w:rsid w:val="00C72450"/>
    <w:rsid w:val="00C74EAF"/>
    <w:rsid w:val="00C804C6"/>
    <w:rsid w:val="00C8097E"/>
    <w:rsid w:val="00C80BA4"/>
    <w:rsid w:val="00C83255"/>
    <w:rsid w:val="00C8545A"/>
    <w:rsid w:val="00C87696"/>
    <w:rsid w:val="00C902C1"/>
    <w:rsid w:val="00C961B1"/>
    <w:rsid w:val="00C97860"/>
    <w:rsid w:val="00CA03BC"/>
    <w:rsid w:val="00CA09C0"/>
    <w:rsid w:val="00CA6654"/>
    <w:rsid w:val="00CA6D02"/>
    <w:rsid w:val="00CB0635"/>
    <w:rsid w:val="00CB4A11"/>
    <w:rsid w:val="00CB5F90"/>
    <w:rsid w:val="00CB7890"/>
    <w:rsid w:val="00CC00D6"/>
    <w:rsid w:val="00CC28EA"/>
    <w:rsid w:val="00CC34E3"/>
    <w:rsid w:val="00CC5798"/>
    <w:rsid w:val="00CC6466"/>
    <w:rsid w:val="00CC76F4"/>
    <w:rsid w:val="00CD6562"/>
    <w:rsid w:val="00CE238A"/>
    <w:rsid w:val="00CF0F06"/>
    <w:rsid w:val="00CF6A45"/>
    <w:rsid w:val="00D01761"/>
    <w:rsid w:val="00D0253C"/>
    <w:rsid w:val="00D0483B"/>
    <w:rsid w:val="00D05451"/>
    <w:rsid w:val="00D16F87"/>
    <w:rsid w:val="00D207B1"/>
    <w:rsid w:val="00D22BC5"/>
    <w:rsid w:val="00D23C01"/>
    <w:rsid w:val="00D251E6"/>
    <w:rsid w:val="00D3556F"/>
    <w:rsid w:val="00D445DC"/>
    <w:rsid w:val="00D535AF"/>
    <w:rsid w:val="00D61C23"/>
    <w:rsid w:val="00D636B5"/>
    <w:rsid w:val="00D71F71"/>
    <w:rsid w:val="00D7229F"/>
    <w:rsid w:val="00D725DD"/>
    <w:rsid w:val="00D7429D"/>
    <w:rsid w:val="00D757AC"/>
    <w:rsid w:val="00D76DEE"/>
    <w:rsid w:val="00D811D4"/>
    <w:rsid w:val="00D81917"/>
    <w:rsid w:val="00D8199E"/>
    <w:rsid w:val="00D830D4"/>
    <w:rsid w:val="00D8689A"/>
    <w:rsid w:val="00D90798"/>
    <w:rsid w:val="00D9565B"/>
    <w:rsid w:val="00DB0DDC"/>
    <w:rsid w:val="00DB2ECD"/>
    <w:rsid w:val="00DD6456"/>
    <w:rsid w:val="00DF18D3"/>
    <w:rsid w:val="00DF2DA5"/>
    <w:rsid w:val="00DF420F"/>
    <w:rsid w:val="00DF53F1"/>
    <w:rsid w:val="00DF6163"/>
    <w:rsid w:val="00E01C15"/>
    <w:rsid w:val="00E04AE0"/>
    <w:rsid w:val="00E055B4"/>
    <w:rsid w:val="00E06406"/>
    <w:rsid w:val="00E11921"/>
    <w:rsid w:val="00E11B6D"/>
    <w:rsid w:val="00E16C05"/>
    <w:rsid w:val="00E2389A"/>
    <w:rsid w:val="00E265C2"/>
    <w:rsid w:val="00E3061E"/>
    <w:rsid w:val="00E31CEE"/>
    <w:rsid w:val="00E34888"/>
    <w:rsid w:val="00E369D4"/>
    <w:rsid w:val="00E416C0"/>
    <w:rsid w:val="00E42D2E"/>
    <w:rsid w:val="00E46F36"/>
    <w:rsid w:val="00E609CA"/>
    <w:rsid w:val="00E66DCE"/>
    <w:rsid w:val="00E7084B"/>
    <w:rsid w:val="00E729FE"/>
    <w:rsid w:val="00E72D0E"/>
    <w:rsid w:val="00E766AF"/>
    <w:rsid w:val="00E85D79"/>
    <w:rsid w:val="00E908F2"/>
    <w:rsid w:val="00EB2CCF"/>
    <w:rsid w:val="00EB5808"/>
    <w:rsid w:val="00EB762B"/>
    <w:rsid w:val="00EC593E"/>
    <w:rsid w:val="00EC5A12"/>
    <w:rsid w:val="00ED143B"/>
    <w:rsid w:val="00ED740E"/>
    <w:rsid w:val="00ED7881"/>
    <w:rsid w:val="00EE0BFB"/>
    <w:rsid w:val="00EE0EAC"/>
    <w:rsid w:val="00EE2C6E"/>
    <w:rsid w:val="00EE2E30"/>
    <w:rsid w:val="00EE4179"/>
    <w:rsid w:val="00F009B1"/>
    <w:rsid w:val="00F057C1"/>
    <w:rsid w:val="00F0735E"/>
    <w:rsid w:val="00F145E8"/>
    <w:rsid w:val="00F22894"/>
    <w:rsid w:val="00F30B62"/>
    <w:rsid w:val="00F3419F"/>
    <w:rsid w:val="00F471DD"/>
    <w:rsid w:val="00F47AB8"/>
    <w:rsid w:val="00F5143B"/>
    <w:rsid w:val="00F556BC"/>
    <w:rsid w:val="00F56FF1"/>
    <w:rsid w:val="00F61039"/>
    <w:rsid w:val="00F677F1"/>
    <w:rsid w:val="00F708EE"/>
    <w:rsid w:val="00F7108F"/>
    <w:rsid w:val="00F71B9E"/>
    <w:rsid w:val="00F77792"/>
    <w:rsid w:val="00F813FB"/>
    <w:rsid w:val="00F8408A"/>
    <w:rsid w:val="00F92217"/>
    <w:rsid w:val="00F929AE"/>
    <w:rsid w:val="00FA02ED"/>
    <w:rsid w:val="00FA7E7C"/>
    <w:rsid w:val="00FB202C"/>
    <w:rsid w:val="00FB234B"/>
    <w:rsid w:val="00FC1AA1"/>
    <w:rsid w:val="00FC2DE1"/>
    <w:rsid w:val="00FC310F"/>
    <w:rsid w:val="00FE36DC"/>
    <w:rsid w:val="00FF3E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;"/>
  <w14:docId w14:val="19F5A51F"/>
  <w15:docId w15:val="{C4802DC3-E58D-4D1C-BD6E-41AF023CDB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8C2D98"/>
    <w:pPr>
      <w:spacing w:line="312" w:lineRule="auto"/>
      <w:jc w:val="both"/>
    </w:pPr>
    <w:rPr>
      <w:rFonts w:ascii="Gill Sans MT" w:hAnsi="Gill Sans MT"/>
      <w:spacing w:val="8"/>
      <w:sz w:val="22"/>
      <w:lang w:val="pl-PL" w:eastAsia="pl-PL"/>
    </w:rPr>
  </w:style>
  <w:style w:type="paragraph" w:styleId="Nagwek1">
    <w:name w:val="heading 1"/>
    <w:basedOn w:val="Normalny"/>
    <w:next w:val="Normalny"/>
    <w:link w:val="Nagwek1Znak"/>
    <w:autoRedefine/>
    <w:qFormat/>
    <w:rsid w:val="00AC17E7"/>
    <w:pPr>
      <w:keepNext/>
      <w:numPr>
        <w:numId w:val="29"/>
      </w:numPr>
      <w:tabs>
        <w:tab w:val="clear" w:pos="0"/>
        <w:tab w:val="num" w:pos="360"/>
      </w:tabs>
      <w:spacing w:after="200" w:line="240" w:lineRule="auto"/>
      <w:ind w:left="162" w:right="221" w:firstLine="0"/>
      <w:jc w:val="left"/>
      <w:outlineLvl w:val="0"/>
    </w:pPr>
    <w:rPr>
      <w:rFonts w:ascii="Arial Narrow" w:hAnsi="Arial Narrow" w:cs="Arial Narrow"/>
      <w:sz w:val="18"/>
      <w:szCs w:val="18"/>
    </w:rPr>
  </w:style>
  <w:style w:type="paragraph" w:styleId="Nagwek2">
    <w:name w:val="heading 2"/>
    <w:basedOn w:val="Normalny"/>
    <w:next w:val="Normalny"/>
    <w:link w:val="Nagwek2Znak"/>
    <w:autoRedefine/>
    <w:qFormat/>
    <w:rsid w:val="001A6B86"/>
    <w:pPr>
      <w:keepNext/>
      <w:numPr>
        <w:ilvl w:val="1"/>
        <w:numId w:val="18"/>
      </w:numPr>
      <w:spacing w:before="240" w:after="240" w:line="240" w:lineRule="auto"/>
      <w:outlineLvl w:val="1"/>
    </w:pPr>
    <w:rPr>
      <w:b/>
      <w:sz w:val="28"/>
    </w:rPr>
  </w:style>
  <w:style w:type="paragraph" w:styleId="Nagwek3">
    <w:name w:val="heading 3"/>
    <w:basedOn w:val="Normalny"/>
    <w:next w:val="Normalny"/>
    <w:link w:val="Nagwek3Znak"/>
    <w:autoRedefine/>
    <w:qFormat/>
    <w:rsid w:val="001A6B86"/>
    <w:pPr>
      <w:keepNext/>
      <w:numPr>
        <w:ilvl w:val="2"/>
        <w:numId w:val="18"/>
      </w:numPr>
      <w:spacing w:before="120" w:after="240"/>
      <w:outlineLvl w:val="2"/>
    </w:pPr>
    <w:rPr>
      <w:b/>
      <w:sz w:val="26"/>
    </w:rPr>
  </w:style>
  <w:style w:type="paragraph" w:styleId="Nagwek4">
    <w:name w:val="heading 4"/>
    <w:basedOn w:val="Normalny"/>
    <w:next w:val="Normalny"/>
    <w:link w:val="Nagwek4Znak"/>
    <w:autoRedefine/>
    <w:qFormat/>
    <w:rsid w:val="003905BA"/>
    <w:pPr>
      <w:keepNext/>
      <w:numPr>
        <w:ilvl w:val="3"/>
        <w:numId w:val="18"/>
      </w:numPr>
      <w:spacing w:before="120" w:after="120"/>
      <w:ind w:left="851"/>
      <w:outlineLvl w:val="3"/>
    </w:pPr>
    <w:rPr>
      <w:b/>
      <w:sz w:val="26"/>
    </w:rPr>
  </w:style>
  <w:style w:type="paragraph" w:styleId="Nagwek5">
    <w:name w:val="heading 5"/>
    <w:basedOn w:val="Normalny"/>
    <w:next w:val="Normalny"/>
    <w:link w:val="Nagwek5Znak"/>
    <w:qFormat/>
    <w:pPr>
      <w:keepNext/>
      <w:jc w:val="center"/>
      <w:outlineLvl w:val="4"/>
    </w:pPr>
    <w:rPr>
      <w:b/>
      <w:sz w:val="32"/>
    </w:rPr>
  </w:style>
  <w:style w:type="paragraph" w:styleId="Nagwek6">
    <w:name w:val="heading 6"/>
    <w:basedOn w:val="Normalny"/>
    <w:next w:val="Normalny"/>
    <w:link w:val="Nagwek6Znak"/>
    <w:qFormat/>
    <w:pPr>
      <w:keepNext/>
      <w:ind w:left="708" w:firstLine="708"/>
      <w:outlineLvl w:val="5"/>
    </w:pPr>
    <w:rPr>
      <w:b/>
    </w:rPr>
  </w:style>
  <w:style w:type="paragraph" w:styleId="Nagwek7">
    <w:name w:val="heading 7"/>
    <w:basedOn w:val="Normalny"/>
    <w:next w:val="Normalny"/>
    <w:link w:val="Nagwek7Znak"/>
    <w:qFormat/>
    <w:pPr>
      <w:keepNext/>
      <w:outlineLvl w:val="6"/>
    </w:pPr>
    <w:rPr>
      <w:b/>
    </w:rPr>
  </w:style>
  <w:style w:type="paragraph" w:styleId="Nagwek8">
    <w:name w:val="heading 8"/>
    <w:basedOn w:val="Normalny"/>
    <w:next w:val="Normalny"/>
    <w:link w:val="Nagwek8Znak"/>
    <w:qFormat/>
    <w:pPr>
      <w:keepNext/>
      <w:jc w:val="center"/>
      <w:outlineLvl w:val="7"/>
    </w:pPr>
    <w:rPr>
      <w:b/>
      <w:sz w:val="36"/>
    </w:rPr>
  </w:style>
  <w:style w:type="paragraph" w:styleId="Nagwek9">
    <w:name w:val="heading 9"/>
    <w:basedOn w:val="Normalny"/>
    <w:next w:val="Normalny"/>
    <w:link w:val="Nagwek9Znak"/>
    <w:qFormat/>
    <w:pPr>
      <w:keepNext/>
      <w:jc w:val="center"/>
      <w:outlineLvl w:val="8"/>
    </w:pPr>
    <w:rPr>
      <w:b/>
      <w:sz w:val="4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topka">
    <w:name w:val="footer"/>
    <w:basedOn w:val="Normalny"/>
    <w:link w:val="StopkaZnak"/>
    <w:uiPriority w:val="99"/>
    <w:pPr>
      <w:tabs>
        <w:tab w:val="center" w:pos="4252"/>
        <w:tab w:val="right" w:pos="8504"/>
      </w:tabs>
      <w:spacing w:line="360" w:lineRule="atLeast"/>
      <w:ind w:firstLine="737"/>
    </w:pPr>
  </w:style>
  <w:style w:type="paragraph" w:styleId="Nagwek">
    <w:name w:val="header"/>
    <w:basedOn w:val="Normalny"/>
    <w:link w:val="NagwekZnak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</w:style>
  <w:style w:type="paragraph" w:styleId="Tekstpodstawowy">
    <w:name w:val="Body Text"/>
    <w:basedOn w:val="Normalny"/>
    <w:link w:val="TekstpodstawowyZnak"/>
  </w:style>
  <w:style w:type="paragraph" w:styleId="Tekstpodstawowywcity">
    <w:name w:val="Body Text Indent"/>
    <w:basedOn w:val="Normalny"/>
    <w:link w:val="TekstpodstawowywcityZnak"/>
    <w:pPr>
      <w:ind w:firstLine="708"/>
    </w:pPr>
  </w:style>
  <w:style w:type="paragraph" w:styleId="Tekstprzypisudolnego">
    <w:name w:val="footnote text"/>
    <w:basedOn w:val="Normalny"/>
    <w:link w:val="TekstprzypisudolnegoZnak"/>
    <w:semiHidden/>
    <w:pPr>
      <w:widowControl w:val="0"/>
    </w:pPr>
  </w:style>
  <w:style w:type="paragraph" w:styleId="Tekstpodstawowy2">
    <w:name w:val="Body Text 2"/>
    <w:basedOn w:val="Normalny"/>
    <w:link w:val="Tekstpodstawowy2Znak"/>
    <w:pPr>
      <w:jc w:val="center"/>
    </w:pPr>
    <w:rPr>
      <w:b/>
      <w:sz w:val="28"/>
    </w:rPr>
  </w:style>
  <w:style w:type="paragraph" w:styleId="Tekstpodstawowy3">
    <w:name w:val="Body Text 3"/>
    <w:basedOn w:val="Normalny"/>
    <w:link w:val="Tekstpodstawowy3Znak"/>
    <w:rPr>
      <w:b/>
      <w:sz w:val="40"/>
    </w:rPr>
  </w:style>
  <w:style w:type="paragraph" w:styleId="Tekstpodstawowywcity2">
    <w:name w:val="Body Text Indent 2"/>
    <w:basedOn w:val="Normalny"/>
    <w:link w:val="Tekstpodstawowywcity2Znak"/>
    <w:pPr>
      <w:ind w:left="360"/>
    </w:pPr>
  </w:style>
  <w:style w:type="paragraph" w:styleId="Tekstpodstawowywcity3">
    <w:name w:val="Body Text Indent 3"/>
    <w:basedOn w:val="Normalny"/>
    <w:link w:val="Tekstpodstawowywcity3Znak"/>
    <w:pPr>
      <w:ind w:left="284"/>
    </w:pPr>
  </w:style>
  <w:style w:type="table" w:styleId="Tabela-Siatka">
    <w:name w:val="Table Grid"/>
    <w:basedOn w:val="Standardowy"/>
    <w:rsid w:val="005D43E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Znak">
    <w:name w:val="Nagłówek Znak"/>
    <w:link w:val="Nagwek"/>
    <w:rsid w:val="00F556BC"/>
    <w:rPr>
      <w:lang w:val="pl-PL" w:eastAsia="pl-PL"/>
    </w:rPr>
  </w:style>
  <w:style w:type="character" w:customStyle="1" w:styleId="StopkaZnak">
    <w:name w:val="Stopka Znak"/>
    <w:link w:val="Stopka"/>
    <w:uiPriority w:val="99"/>
    <w:rsid w:val="00F556BC"/>
    <w:rPr>
      <w:lang w:val="pl-PL" w:eastAsia="pl-PL"/>
    </w:rPr>
  </w:style>
  <w:style w:type="paragraph" w:styleId="Spistreci3">
    <w:name w:val="toc 3"/>
    <w:basedOn w:val="Normalny"/>
    <w:next w:val="Normalny"/>
    <w:autoRedefine/>
    <w:uiPriority w:val="39"/>
    <w:rsid w:val="009F309B"/>
    <w:pPr>
      <w:ind w:left="400"/>
    </w:pPr>
  </w:style>
  <w:style w:type="paragraph" w:styleId="Spistreci1">
    <w:name w:val="toc 1"/>
    <w:basedOn w:val="Normalny"/>
    <w:next w:val="Normalny"/>
    <w:autoRedefine/>
    <w:uiPriority w:val="39"/>
    <w:rsid w:val="009F309B"/>
  </w:style>
  <w:style w:type="paragraph" w:styleId="Spistreci2">
    <w:name w:val="toc 2"/>
    <w:basedOn w:val="Normalny"/>
    <w:next w:val="Normalny"/>
    <w:autoRedefine/>
    <w:uiPriority w:val="39"/>
    <w:rsid w:val="009F309B"/>
    <w:pPr>
      <w:ind w:left="200"/>
    </w:pPr>
  </w:style>
  <w:style w:type="character" w:styleId="Hipercze">
    <w:name w:val="Hyperlink"/>
    <w:uiPriority w:val="99"/>
    <w:unhideWhenUsed/>
    <w:rsid w:val="009F309B"/>
    <w:rPr>
      <w:color w:val="0563C1"/>
      <w:u w:val="single"/>
    </w:rPr>
  </w:style>
  <w:style w:type="character" w:customStyle="1" w:styleId="Nagwek1Znak">
    <w:name w:val="Nagłówek 1 Znak"/>
    <w:link w:val="Nagwek1"/>
    <w:rsid w:val="00AC17E7"/>
    <w:rPr>
      <w:rFonts w:ascii="Arial Narrow" w:hAnsi="Arial Narrow" w:cs="Arial Narrow"/>
      <w:spacing w:val="8"/>
      <w:sz w:val="18"/>
      <w:szCs w:val="18"/>
      <w:lang w:val="pl-PL" w:eastAsia="pl-PL"/>
    </w:rPr>
  </w:style>
  <w:style w:type="character" w:customStyle="1" w:styleId="Nagwek2Znak">
    <w:name w:val="Nagłówek 2 Znak"/>
    <w:link w:val="Nagwek2"/>
    <w:rsid w:val="001A6B86"/>
    <w:rPr>
      <w:rFonts w:ascii="Gill Sans MT" w:hAnsi="Gill Sans MT"/>
      <w:b/>
      <w:spacing w:val="8"/>
      <w:sz w:val="28"/>
      <w:lang w:val="pl-PL" w:eastAsia="pl-PL"/>
    </w:rPr>
  </w:style>
  <w:style w:type="character" w:customStyle="1" w:styleId="Nagwek3Znak">
    <w:name w:val="Nagłówek 3 Znak"/>
    <w:link w:val="Nagwek3"/>
    <w:rsid w:val="001A6B86"/>
    <w:rPr>
      <w:rFonts w:ascii="Gill Sans MT" w:hAnsi="Gill Sans MT"/>
      <w:b/>
      <w:spacing w:val="8"/>
      <w:sz w:val="26"/>
      <w:lang w:val="pl-PL" w:eastAsia="pl-PL"/>
    </w:rPr>
  </w:style>
  <w:style w:type="character" w:customStyle="1" w:styleId="Nagwek4Znak">
    <w:name w:val="Nagłówek 4 Znak"/>
    <w:link w:val="Nagwek4"/>
    <w:rsid w:val="003905BA"/>
    <w:rPr>
      <w:rFonts w:ascii="Gill Sans MT" w:hAnsi="Gill Sans MT"/>
      <w:b/>
      <w:spacing w:val="6"/>
      <w:sz w:val="26"/>
      <w:lang w:val="pl-PL" w:eastAsia="pl-PL"/>
    </w:rPr>
  </w:style>
  <w:style w:type="character" w:customStyle="1" w:styleId="Nagwek5Znak">
    <w:name w:val="Nagłówek 5 Znak"/>
    <w:link w:val="Nagwek5"/>
    <w:rsid w:val="004539A3"/>
    <w:rPr>
      <w:rFonts w:ascii="Arial" w:hAnsi="Arial"/>
      <w:b/>
      <w:sz w:val="32"/>
      <w:lang w:val="pl-PL" w:eastAsia="pl-PL"/>
    </w:rPr>
  </w:style>
  <w:style w:type="character" w:customStyle="1" w:styleId="Nagwek6Znak">
    <w:name w:val="Nagłówek 6 Znak"/>
    <w:link w:val="Nagwek6"/>
    <w:rsid w:val="004539A3"/>
    <w:rPr>
      <w:rFonts w:ascii="Arial" w:hAnsi="Arial"/>
      <w:b/>
      <w:sz w:val="24"/>
      <w:lang w:val="pl-PL" w:eastAsia="pl-PL"/>
    </w:rPr>
  </w:style>
  <w:style w:type="character" w:customStyle="1" w:styleId="Nagwek7Znak">
    <w:name w:val="Nagłówek 7 Znak"/>
    <w:link w:val="Nagwek7"/>
    <w:rsid w:val="004539A3"/>
    <w:rPr>
      <w:rFonts w:ascii="Arial" w:hAnsi="Arial"/>
      <w:b/>
      <w:sz w:val="24"/>
      <w:lang w:val="pl-PL" w:eastAsia="pl-PL"/>
    </w:rPr>
  </w:style>
  <w:style w:type="character" w:customStyle="1" w:styleId="Nagwek8Znak">
    <w:name w:val="Nagłówek 8 Znak"/>
    <w:link w:val="Nagwek8"/>
    <w:rsid w:val="004539A3"/>
    <w:rPr>
      <w:rFonts w:ascii="Arial" w:hAnsi="Arial"/>
      <w:b/>
      <w:sz w:val="36"/>
      <w:lang w:val="pl-PL" w:eastAsia="pl-PL"/>
    </w:rPr>
  </w:style>
  <w:style w:type="character" w:customStyle="1" w:styleId="Nagwek9Znak">
    <w:name w:val="Nagłówek 9 Znak"/>
    <w:link w:val="Nagwek9"/>
    <w:rsid w:val="004539A3"/>
    <w:rPr>
      <w:rFonts w:ascii="Arial" w:hAnsi="Arial"/>
      <w:b/>
      <w:sz w:val="40"/>
      <w:lang w:val="pl-PL" w:eastAsia="pl-PL"/>
    </w:rPr>
  </w:style>
  <w:style w:type="character" w:customStyle="1" w:styleId="TekstpodstawowyZnak">
    <w:name w:val="Tekst podstawowy Znak"/>
    <w:link w:val="Tekstpodstawowy"/>
    <w:rsid w:val="004539A3"/>
    <w:rPr>
      <w:rFonts w:ascii="Arial" w:hAnsi="Arial"/>
      <w:sz w:val="24"/>
      <w:lang w:val="pl-PL" w:eastAsia="pl-PL"/>
    </w:rPr>
  </w:style>
  <w:style w:type="character" w:customStyle="1" w:styleId="TekstpodstawowywcityZnak">
    <w:name w:val="Tekst podstawowy wcięty Znak"/>
    <w:link w:val="Tekstpodstawowywcity"/>
    <w:rsid w:val="004539A3"/>
    <w:rPr>
      <w:rFonts w:ascii="Arial" w:hAnsi="Arial"/>
      <w:sz w:val="24"/>
      <w:lang w:val="pl-PL" w:eastAsia="pl-PL"/>
    </w:rPr>
  </w:style>
  <w:style w:type="character" w:customStyle="1" w:styleId="TekstprzypisudolnegoZnak">
    <w:name w:val="Tekst przypisu dolnego Znak"/>
    <w:link w:val="Tekstprzypisudolnego"/>
    <w:semiHidden/>
    <w:rsid w:val="004539A3"/>
    <w:rPr>
      <w:rFonts w:ascii="Arial" w:hAnsi="Arial"/>
      <w:sz w:val="24"/>
      <w:lang w:val="pl-PL" w:eastAsia="pl-PL"/>
    </w:rPr>
  </w:style>
  <w:style w:type="character" w:customStyle="1" w:styleId="Tekstpodstawowy2Znak">
    <w:name w:val="Tekst podstawowy 2 Znak"/>
    <w:link w:val="Tekstpodstawowy2"/>
    <w:rsid w:val="004539A3"/>
    <w:rPr>
      <w:rFonts w:ascii="Arial" w:hAnsi="Arial"/>
      <w:b/>
      <w:sz w:val="28"/>
      <w:lang w:val="pl-PL" w:eastAsia="pl-PL"/>
    </w:rPr>
  </w:style>
  <w:style w:type="character" w:customStyle="1" w:styleId="Tekstpodstawowy3Znak">
    <w:name w:val="Tekst podstawowy 3 Znak"/>
    <w:link w:val="Tekstpodstawowy3"/>
    <w:rsid w:val="004539A3"/>
    <w:rPr>
      <w:rFonts w:ascii="Arial" w:hAnsi="Arial"/>
      <w:b/>
      <w:sz w:val="40"/>
      <w:lang w:val="pl-PL" w:eastAsia="pl-PL"/>
    </w:rPr>
  </w:style>
  <w:style w:type="character" w:customStyle="1" w:styleId="Tekstpodstawowywcity2Znak">
    <w:name w:val="Tekst podstawowy wcięty 2 Znak"/>
    <w:link w:val="Tekstpodstawowywcity2"/>
    <w:rsid w:val="004539A3"/>
    <w:rPr>
      <w:rFonts w:ascii="Arial" w:hAnsi="Arial"/>
      <w:sz w:val="24"/>
      <w:lang w:val="pl-PL" w:eastAsia="pl-PL"/>
    </w:rPr>
  </w:style>
  <w:style w:type="character" w:customStyle="1" w:styleId="Tekstpodstawowywcity3Znak">
    <w:name w:val="Tekst podstawowy wcięty 3 Znak"/>
    <w:link w:val="Tekstpodstawowywcity3"/>
    <w:rsid w:val="004539A3"/>
    <w:rPr>
      <w:rFonts w:ascii="Arial" w:hAnsi="Arial"/>
      <w:sz w:val="24"/>
      <w:lang w:val="pl-PL" w:eastAsia="pl-PL"/>
    </w:rPr>
  </w:style>
  <w:style w:type="paragraph" w:styleId="Akapitzlist">
    <w:name w:val="List Paragraph"/>
    <w:basedOn w:val="Normalny"/>
    <w:link w:val="AkapitzlistZnak"/>
    <w:uiPriority w:val="34"/>
    <w:qFormat/>
    <w:rsid w:val="00BE3782"/>
    <w:pPr>
      <w:spacing w:after="160" w:line="259" w:lineRule="auto"/>
      <w:ind w:left="720"/>
      <w:contextualSpacing/>
    </w:pPr>
    <w:rPr>
      <w:rFonts w:eastAsiaTheme="minorHAnsi" w:cstheme="minorBidi"/>
      <w:szCs w:val="22"/>
      <w:lang w:eastAsia="en-US"/>
    </w:rPr>
  </w:style>
  <w:style w:type="character" w:customStyle="1" w:styleId="AkapitzlistZnak">
    <w:name w:val="Akapit z listą Znak"/>
    <w:link w:val="Akapitzlist"/>
    <w:uiPriority w:val="34"/>
    <w:rsid w:val="00BE3782"/>
    <w:rPr>
      <w:rFonts w:ascii="Arial" w:eastAsiaTheme="minorHAnsi" w:hAnsi="Arial" w:cstheme="minorBidi"/>
      <w:sz w:val="22"/>
      <w:szCs w:val="22"/>
      <w:lang w:val="pl-PL" w:eastAsia="en-US"/>
    </w:rPr>
  </w:style>
  <w:style w:type="paragraph" w:customStyle="1" w:styleId="pkt1">
    <w:name w:val="pkt1"/>
    <w:basedOn w:val="Tekstkomentarza"/>
    <w:qFormat/>
    <w:rsid w:val="00F009B1"/>
    <w:pPr>
      <w:numPr>
        <w:numId w:val="21"/>
      </w:numPr>
      <w:tabs>
        <w:tab w:val="num" w:pos="720"/>
      </w:tabs>
      <w:spacing w:line="360" w:lineRule="auto"/>
      <w:ind w:hanging="720"/>
    </w:pPr>
    <w:rPr>
      <w:rFonts w:ascii="Times New Roman" w:hAnsi="Times New Roman"/>
      <w:sz w:val="22"/>
    </w:rPr>
  </w:style>
  <w:style w:type="paragraph" w:styleId="Tekstkomentarza">
    <w:name w:val="annotation text"/>
    <w:basedOn w:val="Normalny"/>
    <w:link w:val="TekstkomentarzaZnak"/>
    <w:rsid w:val="00F009B1"/>
    <w:pPr>
      <w:spacing w:line="240" w:lineRule="auto"/>
    </w:pPr>
    <w:rPr>
      <w:sz w:val="20"/>
    </w:rPr>
  </w:style>
  <w:style w:type="character" w:customStyle="1" w:styleId="TekstkomentarzaZnak">
    <w:name w:val="Tekst komentarza Znak"/>
    <w:basedOn w:val="Domylnaczcionkaakapitu"/>
    <w:link w:val="Tekstkomentarza"/>
    <w:rsid w:val="00F009B1"/>
    <w:rPr>
      <w:rFonts w:ascii="Arial" w:hAnsi="Arial"/>
      <w:lang w:val="pl-PL" w:eastAsia="pl-PL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C14C8D"/>
    <w:rPr>
      <w:color w:val="605E5C"/>
      <w:shd w:val="clear" w:color="auto" w:fill="E1DFDD"/>
    </w:rPr>
  </w:style>
  <w:style w:type="paragraph" w:styleId="Tekstdymka">
    <w:name w:val="Balloon Text"/>
    <w:basedOn w:val="Normalny"/>
    <w:link w:val="TekstdymkaZnak"/>
    <w:semiHidden/>
    <w:unhideWhenUsed/>
    <w:rsid w:val="00BB5F0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semiHidden/>
    <w:rsid w:val="00BB5F0A"/>
    <w:rPr>
      <w:rFonts w:ascii="Tahoma" w:hAnsi="Tahoma" w:cs="Tahoma"/>
      <w:spacing w:val="8"/>
      <w:sz w:val="16"/>
      <w:szCs w:val="16"/>
      <w:lang w:val="pl-PL" w:eastAsia="pl-PL"/>
    </w:rPr>
  </w:style>
  <w:style w:type="character" w:customStyle="1" w:styleId="fontstyle01">
    <w:name w:val="fontstyle01"/>
    <w:basedOn w:val="Domylnaczcionkaakapitu"/>
    <w:rsid w:val="00ED7881"/>
    <w:rPr>
      <w:rFonts w:ascii="Calibri" w:hAnsi="Calibri" w:cs="Calibri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503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4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741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12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69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51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99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06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94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55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30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0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94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DBD34B-B15A-4AE4-8DFB-DF60E70519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905</TotalTime>
  <Pages>17</Pages>
  <Words>1722</Words>
  <Characters>10333</Characters>
  <Application>Microsoft Office Word</Application>
  <DocSecurity>0</DocSecurity>
  <Lines>86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SPIS  TREŚCI</vt:lpstr>
    </vt:vector>
  </TitlesOfParts>
  <Company>P.R.G.</Company>
  <LinksUpToDate>false</LinksUpToDate>
  <CharactersWithSpaces>12031</CharactersWithSpaces>
  <SharedDoc>false</SharedDoc>
  <HLinks>
    <vt:vector size="210" baseType="variant">
      <vt:variant>
        <vt:i4>1310769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_Toc533616608</vt:lpwstr>
      </vt:variant>
      <vt:variant>
        <vt:i4>1310769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_Toc533616607</vt:lpwstr>
      </vt:variant>
      <vt:variant>
        <vt:i4>1310769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_Toc533616606</vt:lpwstr>
      </vt:variant>
      <vt:variant>
        <vt:i4>1310769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_Toc533616605</vt:lpwstr>
      </vt:variant>
      <vt:variant>
        <vt:i4>1310769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_Toc533616604</vt:lpwstr>
      </vt:variant>
      <vt:variant>
        <vt:i4>1310769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_Toc533616603</vt:lpwstr>
      </vt:variant>
      <vt:variant>
        <vt:i4>1310769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_Toc533616602</vt:lpwstr>
      </vt:variant>
      <vt:variant>
        <vt:i4>1310769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_Toc533616601</vt:lpwstr>
      </vt:variant>
      <vt:variant>
        <vt:i4>1310769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_Toc533616600</vt:lpwstr>
      </vt:variant>
      <vt:variant>
        <vt:i4>1900594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_Toc533616599</vt:lpwstr>
      </vt:variant>
      <vt:variant>
        <vt:i4>1900594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_Toc533616598</vt:lpwstr>
      </vt:variant>
      <vt:variant>
        <vt:i4>1900594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_Toc533616597</vt:lpwstr>
      </vt:variant>
      <vt:variant>
        <vt:i4>1900594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_Toc533616596</vt:lpwstr>
      </vt:variant>
      <vt:variant>
        <vt:i4>1900594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_Toc533616595</vt:lpwstr>
      </vt:variant>
      <vt:variant>
        <vt:i4>1900594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_Toc533616594</vt:lpwstr>
      </vt:variant>
      <vt:variant>
        <vt:i4>1900594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_Toc533616593</vt:lpwstr>
      </vt:variant>
      <vt:variant>
        <vt:i4>1900594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_Toc533616592</vt:lpwstr>
      </vt:variant>
      <vt:variant>
        <vt:i4>1900594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_Toc533616591</vt:lpwstr>
      </vt:variant>
      <vt:variant>
        <vt:i4>1900594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_Toc533616590</vt:lpwstr>
      </vt:variant>
      <vt:variant>
        <vt:i4>1835058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_Toc533616589</vt:lpwstr>
      </vt:variant>
      <vt:variant>
        <vt:i4>1835058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_Toc533616588</vt:lpwstr>
      </vt:variant>
      <vt:variant>
        <vt:i4>1835058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_Toc533616587</vt:lpwstr>
      </vt:variant>
      <vt:variant>
        <vt:i4>1835058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_Toc533616586</vt:lpwstr>
      </vt:variant>
      <vt:variant>
        <vt:i4>1835058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_Toc533616585</vt:lpwstr>
      </vt:variant>
      <vt:variant>
        <vt:i4>1835058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_Toc533616584</vt:lpwstr>
      </vt:variant>
      <vt:variant>
        <vt:i4>1835058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_Toc533616583</vt:lpwstr>
      </vt:variant>
      <vt:variant>
        <vt:i4>1835058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_Toc533616582</vt:lpwstr>
      </vt:variant>
      <vt:variant>
        <vt:i4>1835058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_Toc533616581</vt:lpwstr>
      </vt:variant>
      <vt:variant>
        <vt:i4>1835058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_Toc533616580</vt:lpwstr>
      </vt:variant>
      <vt:variant>
        <vt:i4>1245234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_Toc533616579</vt:lpwstr>
      </vt:variant>
      <vt:variant>
        <vt:i4>1245234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_Toc533616578</vt:lpwstr>
      </vt:variant>
      <vt:variant>
        <vt:i4>1245234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_Toc533616577</vt:lpwstr>
      </vt:variant>
      <vt:variant>
        <vt:i4>1245234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_Toc533616576</vt:lpwstr>
      </vt:variant>
      <vt:variant>
        <vt:i4>1245234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_Toc533616575</vt:lpwstr>
      </vt:variant>
      <vt:variant>
        <vt:i4>1245234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_Toc533616574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SPIS  TREŚCI</dc:title>
  <dc:subject/>
  <dc:creator>Norbert Jamróz</dc:creator>
  <cp:keywords/>
  <dc:description/>
  <cp:lastModifiedBy>Andrzej Cisowski</cp:lastModifiedBy>
  <cp:revision>124</cp:revision>
  <cp:lastPrinted>2024-12-16T07:43:00Z</cp:lastPrinted>
  <dcterms:created xsi:type="dcterms:W3CDTF">2019-11-01T09:07:00Z</dcterms:created>
  <dcterms:modified xsi:type="dcterms:W3CDTF">2024-12-16T07:50:00Z</dcterms:modified>
</cp:coreProperties>
</file>